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8B" w:rsidRDefault="0020238B"/>
    <w:p w:rsidR="0020238B" w:rsidRDefault="0020238B"/>
    <w:p w:rsidR="0020238B" w:rsidRDefault="0020238B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6AB04B3" wp14:editId="79E01AF2">
            <wp:simplePos x="0" y="0"/>
            <wp:positionH relativeFrom="margin">
              <wp:posOffset>3585210</wp:posOffset>
            </wp:positionH>
            <wp:positionV relativeFrom="paragraph">
              <wp:posOffset>17145</wp:posOffset>
            </wp:positionV>
            <wp:extent cx="4170680" cy="3097530"/>
            <wp:effectExtent l="0" t="0" r="1270" b="7620"/>
            <wp:wrapSquare wrapText="bothSides"/>
            <wp:docPr id="2" name="Imagen 2" descr="Image result for instalaciones artisticas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laciones artisticas para niÃ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8B" w:rsidRDefault="0020238B"/>
    <w:p w:rsidR="0020238B" w:rsidRDefault="0020238B"/>
    <w:p w:rsidR="0020238B" w:rsidRDefault="0020238B"/>
    <w:p w:rsidR="0020238B" w:rsidRDefault="0020238B"/>
    <w:p w:rsidR="0020238B" w:rsidRDefault="0020238B"/>
    <w:p w:rsidR="00F06E97" w:rsidRDefault="00F06E97"/>
    <w:p w:rsidR="0020238B" w:rsidRDefault="0020238B"/>
    <w:p w:rsidR="0020238B" w:rsidRDefault="0020238B"/>
    <w:p w:rsidR="0020238B" w:rsidRDefault="0020238B"/>
    <w:p w:rsidR="0020238B" w:rsidRDefault="0020238B"/>
    <w:p w:rsidR="0020238B" w:rsidRDefault="0020238B"/>
    <w:p w:rsidR="0020238B" w:rsidRPr="006048D2" w:rsidRDefault="0020238B" w:rsidP="0020238B">
      <w:pPr>
        <w:jc w:val="center"/>
        <w:rPr>
          <w:rFonts w:ascii="Maiandra GD" w:hAnsi="Maiandra GD"/>
          <w:b/>
          <w:i/>
          <w:sz w:val="40"/>
        </w:rPr>
      </w:pPr>
      <w:r w:rsidRPr="006048D2">
        <w:rPr>
          <w:rFonts w:ascii="Maiandra GD" w:hAnsi="Maiandra GD"/>
          <w:b/>
          <w:i/>
          <w:sz w:val="40"/>
        </w:rPr>
        <w:t>Semana de la Educación Artística “Arte y Naturaleza, Conciencia en Acción”</w:t>
      </w:r>
    </w:p>
    <w:p w:rsidR="0020238B" w:rsidRDefault="0020238B" w:rsidP="0020238B">
      <w:pPr>
        <w:jc w:val="center"/>
        <w:rPr>
          <w:rFonts w:ascii="Maiandra GD" w:hAnsi="Maiandra GD"/>
          <w:i/>
          <w:sz w:val="40"/>
        </w:rPr>
      </w:pPr>
    </w:p>
    <w:p w:rsidR="0020238B" w:rsidRDefault="0020238B" w:rsidP="0020238B">
      <w:pPr>
        <w:jc w:val="center"/>
        <w:rPr>
          <w:rFonts w:ascii="Maiandra GD" w:hAnsi="Maiandra GD"/>
          <w:i/>
          <w:sz w:val="40"/>
        </w:rPr>
      </w:pPr>
      <w:r>
        <w:rPr>
          <w:rFonts w:ascii="Maiandra GD" w:hAnsi="Maiandra GD"/>
          <w:i/>
          <w:sz w:val="40"/>
        </w:rPr>
        <w:t>Proyecto Jardín Infantil Terroncitos</w:t>
      </w:r>
    </w:p>
    <w:p w:rsidR="0020238B" w:rsidRDefault="0020238B" w:rsidP="0020238B">
      <w:pPr>
        <w:jc w:val="center"/>
        <w:rPr>
          <w:rFonts w:ascii="Maiandra GD" w:hAnsi="Maiandra GD"/>
          <w:i/>
          <w:sz w:val="40"/>
        </w:rPr>
      </w:pPr>
      <w:r>
        <w:rPr>
          <w:rFonts w:ascii="Maiandra GD" w:hAnsi="Maiandra GD"/>
          <w:i/>
          <w:sz w:val="40"/>
        </w:rPr>
        <w:t>Fecha: 13 al 17 de Mayo 2019.</w:t>
      </w:r>
      <w:r>
        <w:rPr>
          <w:rFonts w:ascii="Maiandra GD" w:hAnsi="Maiandra GD"/>
          <w:i/>
          <w:sz w:val="40"/>
        </w:rPr>
        <w:tab/>
      </w:r>
    </w:p>
    <w:p w:rsidR="0020238B" w:rsidRDefault="0020238B" w:rsidP="0020238B">
      <w:pPr>
        <w:jc w:val="center"/>
        <w:rPr>
          <w:rFonts w:ascii="Maiandra GD" w:hAnsi="Maiandra GD"/>
          <w:i/>
          <w:sz w:val="40"/>
        </w:rPr>
      </w:pPr>
    </w:p>
    <w:p w:rsidR="0020238B" w:rsidRDefault="0020238B" w:rsidP="0020238B">
      <w:pPr>
        <w:jc w:val="center"/>
        <w:rPr>
          <w:rFonts w:ascii="Maiandra GD" w:hAnsi="Maiandra GD"/>
          <w:i/>
          <w:sz w:val="40"/>
        </w:rPr>
      </w:pPr>
    </w:p>
    <w:p w:rsidR="0020238B" w:rsidRDefault="0020238B" w:rsidP="0020238B">
      <w:pPr>
        <w:jc w:val="center"/>
        <w:rPr>
          <w:rFonts w:ascii="Maiandra GD" w:hAnsi="Maiandra GD"/>
          <w:i/>
          <w:sz w:val="40"/>
        </w:rPr>
      </w:pPr>
      <w:r>
        <w:rPr>
          <w:rFonts w:ascii="Maiandra GD" w:hAnsi="Maiandra GD"/>
          <w:i/>
          <w:sz w:val="40"/>
        </w:rPr>
        <w:lastRenderedPageBreak/>
        <w:t>Fundamentación:</w:t>
      </w:r>
    </w:p>
    <w:p w:rsidR="0020238B" w:rsidRPr="00034F0A" w:rsidRDefault="0020238B" w:rsidP="0020238B">
      <w:pPr>
        <w:jc w:val="both"/>
        <w:rPr>
          <w:rFonts w:ascii="Maiandra GD" w:hAnsi="Maiandra GD"/>
          <w:sz w:val="24"/>
        </w:rPr>
      </w:pPr>
      <w:r w:rsidRPr="00034F0A">
        <w:rPr>
          <w:rFonts w:ascii="Maiandra GD" w:hAnsi="Maiandra GD"/>
          <w:sz w:val="24"/>
        </w:rPr>
        <w:t>La Semana de la Educación Artística (SEA), es una celebración internacional, impulsada por UNESCO que busca “sensibilizar a la comunidad internacional sobre la importancia de la educación artística; y promover la diversidad cultural, el diálogo intercultural y la cohesión social”.</w:t>
      </w:r>
    </w:p>
    <w:p w:rsidR="0020238B" w:rsidRPr="00034F0A" w:rsidRDefault="0020238B" w:rsidP="0020238B">
      <w:pPr>
        <w:jc w:val="both"/>
        <w:rPr>
          <w:rFonts w:ascii="Maiandra GD" w:hAnsi="Maiandra GD"/>
          <w:sz w:val="24"/>
        </w:rPr>
      </w:pPr>
      <w:r w:rsidRPr="00034F0A">
        <w:rPr>
          <w:rFonts w:ascii="Maiandra GD" w:hAnsi="Maiandra GD"/>
          <w:sz w:val="24"/>
        </w:rPr>
        <w:t>En Chile, se celebra d</w:t>
      </w:r>
      <w:r w:rsidR="00034F0A">
        <w:rPr>
          <w:rFonts w:ascii="Maiandra GD" w:hAnsi="Maiandra GD"/>
          <w:sz w:val="24"/>
        </w:rPr>
        <w:t xml:space="preserve">esde el 2013 y está dirigida a </w:t>
      </w:r>
      <w:r w:rsidRPr="00034F0A">
        <w:rPr>
          <w:rFonts w:ascii="Maiandra GD" w:hAnsi="Maiandra GD"/>
          <w:sz w:val="24"/>
        </w:rPr>
        <w:t>niños y niñas y jóvenes en edad escolar, etapa de la enseñanza donde el desarrollo de las artes y la creatividad cumplen un papel fundamental para generar sujetos más libres y conscientes de su entorno.</w:t>
      </w:r>
    </w:p>
    <w:p w:rsidR="0020238B" w:rsidRPr="00034F0A" w:rsidRDefault="0020238B" w:rsidP="0020238B">
      <w:pPr>
        <w:jc w:val="both"/>
        <w:rPr>
          <w:rFonts w:ascii="Maiandra GD" w:hAnsi="Maiandra GD"/>
          <w:sz w:val="24"/>
        </w:rPr>
      </w:pPr>
      <w:r w:rsidRPr="006048D2">
        <w:rPr>
          <w:rFonts w:ascii="Maiandra GD" w:hAnsi="Maiandra GD"/>
          <w:b/>
          <w:sz w:val="24"/>
        </w:rPr>
        <w:t>Este año, el lema es “Arte y Naturaleza, conciencia en Acción”,</w:t>
      </w:r>
      <w:r w:rsidRPr="00034F0A">
        <w:rPr>
          <w:rFonts w:ascii="Maiandra GD" w:hAnsi="Maiandra GD"/>
          <w:sz w:val="24"/>
        </w:rPr>
        <w:t xml:space="preserve"> lo que está directamente relacionado con </w:t>
      </w:r>
      <w:r w:rsidR="00034F0A">
        <w:rPr>
          <w:rFonts w:ascii="Maiandra GD" w:hAnsi="Maiandra GD"/>
          <w:sz w:val="24"/>
        </w:rPr>
        <w:t>el</w:t>
      </w:r>
      <w:r w:rsidRPr="00034F0A">
        <w:rPr>
          <w:rFonts w:ascii="Maiandra GD" w:hAnsi="Maiandra GD"/>
          <w:sz w:val="24"/>
        </w:rPr>
        <w:t xml:space="preserve"> </w:t>
      </w:r>
      <w:r w:rsidR="00124F76" w:rsidRPr="00034F0A">
        <w:rPr>
          <w:rFonts w:ascii="Maiandra GD" w:hAnsi="Maiandra GD"/>
          <w:sz w:val="24"/>
        </w:rPr>
        <w:t>sello de la unidad educativa, el cual es medioambientalista, y trabajar la REUTILIZACIÓN a través del arte, es una gran oportunidad para que niños y niñas valoren la importan</w:t>
      </w:r>
      <w:r w:rsidR="00034F0A" w:rsidRPr="00034F0A">
        <w:rPr>
          <w:rFonts w:ascii="Maiandra GD" w:hAnsi="Maiandra GD"/>
          <w:sz w:val="24"/>
        </w:rPr>
        <w:t>cia de cuidar el medio ambiente, aprendiendo que todos los elementos tienen más de una utilidad, siendo el arte una buena opción para ello.</w:t>
      </w:r>
    </w:p>
    <w:p w:rsidR="00034F0A" w:rsidRDefault="00034F0A" w:rsidP="0020238B">
      <w:pPr>
        <w:jc w:val="both"/>
        <w:rPr>
          <w:rFonts w:ascii="Maiandra GD" w:hAnsi="Maiandra GD"/>
          <w:sz w:val="24"/>
        </w:rPr>
      </w:pPr>
      <w:r w:rsidRPr="00034F0A">
        <w:rPr>
          <w:rFonts w:ascii="Maiandra GD" w:hAnsi="Maiandra GD"/>
          <w:sz w:val="24"/>
        </w:rPr>
        <w:t>Por lo mencionado anteriormente, es que el Jardín infantil Terroncitos implementará durante la semana del arte, las instalaciones artísticas, las que pertenecen a un género de arte contemporáneo que surge en la década de los 60´s como un movimiento artístico donde la idea de la obra prevalece sobre sus aspectos formales. Es parte de la forma experimental artística, se exhibe por un tiempo predeterminado y se puede presentar en cualquier espacio. Se basa en sacar un objeto del contexto y situarlo en otro para darle utilización estética.</w:t>
      </w:r>
    </w:p>
    <w:p w:rsidR="00034F0A" w:rsidRDefault="00034F0A" w:rsidP="0020238B">
      <w:pPr>
        <w:jc w:val="bot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Desde el ámbito educativo, se busca generar un contexto de interacción que favorezca el desplazamiento de los niños y niñas, pudiendo disponer de la propuesta plasmada por el adulto. A su vez, debe tener un carácter lúdico y organizado, para que los niños y niñas puedan </w:t>
      </w:r>
      <w:proofErr w:type="spellStart"/>
      <w:r>
        <w:rPr>
          <w:rFonts w:ascii="Maiandra GD" w:hAnsi="Maiandra GD"/>
          <w:sz w:val="24"/>
        </w:rPr>
        <w:t>descontruir</w:t>
      </w:r>
      <w:proofErr w:type="spellEnd"/>
      <w:r>
        <w:rPr>
          <w:rFonts w:ascii="Maiandra GD" w:hAnsi="Maiandra GD"/>
          <w:sz w:val="24"/>
        </w:rPr>
        <w:t>, transformar y reconstruir a través del</w:t>
      </w:r>
      <w:r w:rsidR="00C753A7">
        <w:rPr>
          <w:rFonts w:ascii="Maiandra GD" w:hAnsi="Maiandra GD"/>
          <w:sz w:val="24"/>
        </w:rPr>
        <w:t xml:space="preserve"> juego compartido con sus pares, favoreciendo el juego simbólico, compartiendo con otros, ya sean pares o adultos referentes, con quienes se acompañan, interactúan y construyen un vínculo.</w:t>
      </w:r>
    </w:p>
    <w:p w:rsidR="00084ECF" w:rsidRDefault="00084ECF" w:rsidP="0020238B">
      <w:pPr>
        <w:jc w:val="bot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Características importantes</w:t>
      </w:r>
      <w:r w:rsidR="006048D2">
        <w:rPr>
          <w:rFonts w:ascii="Maiandra GD" w:hAnsi="Maiandra GD"/>
          <w:sz w:val="24"/>
        </w:rPr>
        <w:t xml:space="preserve"> que se deben considerar para la implementación </w:t>
      </w:r>
      <w:r>
        <w:rPr>
          <w:rFonts w:ascii="Maiandra GD" w:hAnsi="Maiandra GD"/>
          <w:sz w:val="24"/>
        </w:rPr>
        <w:t xml:space="preserve">de las instalaciones </w:t>
      </w:r>
      <w:r w:rsidR="006048D2">
        <w:rPr>
          <w:rFonts w:ascii="Maiandra GD" w:hAnsi="Maiandra GD"/>
          <w:sz w:val="24"/>
        </w:rPr>
        <w:t>en el ambiente educativo, es que se favorezcan los siguientes aspectos:</w:t>
      </w:r>
    </w:p>
    <w:p w:rsidR="00C753A7" w:rsidRDefault="006048D2" w:rsidP="0020238B">
      <w:pPr>
        <w:jc w:val="both"/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es-CL"/>
        </w:rPr>
        <w:drawing>
          <wp:anchor distT="0" distB="0" distL="114300" distR="114300" simplePos="0" relativeHeight="251660288" behindDoc="0" locked="0" layoutInCell="1" allowOverlap="1" wp14:anchorId="0870512C" wp14:editId="57E6C8DE">
            <wp:simplePos x="0" y="0"/>
            <wp:positionH relativeFrom="margin">
              <wp:posOffset>2247601</wp:posOffset>
            </wp:positionH>
            <wp:positionV relativeFrom="paragraph">
              <wp:posOffset>12887</wp:posOffset>
            </wp:positionV>
            <wp:extent cx="7346950" cy="2360295"/>
            <wp:effectExtent l="0" t="0" r="0" b="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6048D2" w:rsidP="0020238B">
      <w:pPr>
        <w:jc w:val="both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Temas Transversales:</w:t>
      </w:r>
    </w:p>
    <w:p w:rsidR="006048D2" w:rsidRDefault="006048D2" w:rsidP="0020238B">
      <w:pPr>
        <w:jc w:val="bot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Durante la ejecución de este proyecto, se abordarán las siguientes temáticas transversales:</w:t>
      </w:r>
    </w:p>
    <w:p w:rsidR="006048D2" w:rsidRDefault="006048D2" w:rsidP="0020238B">
      <w:pPr>
        <w:jc w:val="both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Medio Ambiente: </w:t>
      </w:r>
      <w:r>
        <w:rPr>
          <w:rFonts w:ascii="Maiandra GD" w:hAnsi="Maiandra GD"/>
          <w:sz w:val="24"/>
        </w:rPr>
        <w:t xml:space="preserve">a través del uso de diversos materiales destinados al desecho, se implementarán las diversas instalaciones artísticas, relevando también, que el día 17 de Mayo, se celebra el día del Reciclaje. </w:t>
      </w:r>
    </w:p>
    <w:p w:rsidR="006048D2" w:rsidRDefault="006048D2" w:rsidP="0020238B">
      <w:pPr>
        <w:jc w:val="both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Buen Trato: </w:t>
      </w:r>
      <w:r>
        <w:rPr>
          <w:rFonts w:ascii="Maiandra GD" w:hAnsi="Maiandra GD"/>
          <w:sz w:val="24"/>
        </w:rPr>
        <w:t xml:space="preserve">a través de las diversas interacciones que se desarrollen con niños y niñas de los diversos niveles, se favorecerá el buen trato, las interacciones positivas y la resolución pacífica de conflictos. </w:t>
      </w:r>
    </w:p>
    <w:p w:rsidR="006048D2" w:rsidRDefault="006048D2" w:rsidP="0020238B">
      <w:pPr>
        <w:jc w:val="both"/>
        <w:rPr>
          <w:rFonts w:ascii="Maiandra GD" w:hAnsi="Maiandra GD"/>
          <w:sz w:val="24"/>
        </w:rPr>
      </w:pPr>
    </w:p>
    <w:p w:rsidR="006048D2" w:rsidRDefault="006048D2" w:rsidP="0020238B">
      <w:pPr>
        <w:jc w:val="both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Participación de las familias: </w:t>
      </w:r>
      <w:r>
        <w:rPr>
          <w:rFonts w:ascii="Maiandra GD" w:hAnsi="Maiandra GD"/>
          <w:sz w:val="24"/>
        </w:rPr>
        <w:t xml:space="preserve">Las familias como primer agente educador, será invitadas a participar directamente de las experiencias a realizar, así también, enviando recursos para su reutilización tales como: tubos de papel higiénico, </w:t>
      </w:r>
      <w:proofErr w:type="spellStart"/>
      <w:r>
        <w:rPr>
          <w:rFonts w:ascii="Maiandra GD" w:hAnsi="Maiandra GD"/>
          <w:sz w:val="24"/>
        </w:rPr>
        <w:t>cds</w:t>
      </w:r>
      <w:proofErr w:type="spellEnd"/>
      <w:r>
        <w:rPr>
          <w:rFonts w:ascii="Maiandra GD" w:hAnsi="Maiandra GD"/>
          <w:sz w:val="24"/>
        </w:rPr>
        <w:t>, cajas de zapatos, tarros, entre otros.</w:t>
      </w:r>
    </w:p>
    <w:p w:rsidR="006048D2" w:rsidRDefault="006048D2" w:rsidP="0020238B">
      <w:pPr>
        <w:jc w:val="both"/>
        <w:rPr>
          <w:rFonts w:ascii="Maiandra GD" w:hAnsi="Maiandra GD"/>
          <w:sz w:val="24"/>
        </w:rPr>
      </w:pPr>
    </w:p>
    <w:p w:rsidR="006048D2" w:rsidRPr="006048D2" w:rsidRDefault="006048D2" w:rsidP="0020238B">
      <w:pPr>
        <w:jc w:val="both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Evaluación: </w:t>
      </w:r>
      <w:r>
        <w:rPr>
          <w:rFonts w:ascii="Maiandra GD" w:hAnsi="Maiandra GD"/>
          <w:sz w:val="24"/>
        </w:rPr>
        <w:t xml:space="preserve">Favoreciendo y relevando la evaluación auténtica, es que se evaluarán los aprendizajes de los niños y niñas a través de registros de observación descriptivos y anecdóticos. </w:t>
      </w: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2"/>
        <w:gridCol w:w="1615"/>
        <w:gridCol w:w="1836"/>
        <w:gridCol w:w="7448"/>
        <w:gridCol w:w="5512"/>
      </w:tblGrid>
      <w:tr w:rsidR="00AB28B5" w:rsidTr="00AB28B5">
        <w:tc>
          <w:tcPr>
            <w:tcW w:w="1712" w:type="dxa"/>
          </w:tcPr>
          <w:p w:rsidR="007F7348" w:rsidRPr="007F7348" w:rsidRDefault="007F7348" w:rsidP="0020238B">
            <w:pPr>
              <w:jc w:val="both"/>
              <w:rPr>
                <w:rFonts w:ascii="Maiandra GD" w:hAnsi="Maiandra GD"/>
                <w:b/>
                <w:sz w:val="24"/>
              </w:rPr>
            </w:pPr>
            <w:r w:rsidRPr="007F7348">
              <w:rPr>
                <w:rFonts w:ascii="Maiandra GD" w:hAnsi="Maiandra GD"/>
                <w:b/>
                <w:sz w:val="24"/>
              </w:rPr>
              <w:t>Ámbito</w:t>
            </w:r>
          </w:p>
        </w:tc>
        <w:tc>
          <w:tcPr>
            <w:tcW w:w="1615" w:type="dxa"/>
          </w:tcPr>
          <w:p w:rsidR="007F7348" w:rsidRPr="007F7348" w:rsidRDefault="007F7348" w:rsidP="0020238B">
            <w:pPr>
              <w:jc w:val="both"/>
              <w:rPr>
                <w:rFonts w:ascii="Maiandra GD" w:hAnsi="Maiandra GD"/>
                <w:b/>
                <w:sz w:val="24"/>
              </w:rPr>
            </w:pPr>
            <w:r w:rsidRPr="007F7348">
              <w:rPr>
                <w:rFonts w:ascii="Maiandra GD" w:hAnsi="Maiandra GD"/>
                <w:b/>
                <w:sz w:val="24"/>
              </w:rPr>
              <w:t>Núcleo</w:t>
            </w:r>
          </w:p>
        </w:tc>
        <w:tc>
          <w:tcPr>
            <w:tcW w:w="1836" w:type="dxa"/>
          </w:tcPr>
          <w:p w:rsidR="007F7348" w:rsidRPr="007F7348" w:rsidRDefault="007F7348" w:rsidP="0020238B">
            <w:pPr>
              <w:jc w:val="both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Nivel</w:t>
            </w:r>
          </w:p>
        </w:tc>
        <w:tc>
          <w:tcPr>
            <w:tcW w:w="7448" w:type="dxa"/>
          </w:tcPr>
          <w:p w:rsidR="007F7348" w:rsidRPr="007F7348" w:rsidRDefault="007F7348" w:rsidP="0020238B">
            <w:pPr>
              <w:jc w:val="both"/>
              <w:rPr>
                <w:rFonts w:ascii="Maiandra GD" w:hAnsi="Maiandra GD"/>
                <w:b/>
                <w:sz w:val="24"/>
              </w:rPr>
            </w:pPr>
            <w:r w:rsidRPr="007F7348">
              <w:rPr>
                <w:rFonts w:ascii="Maiandra GD" w:hAnsi="Maiandra GD"/>
                <w:b/>
                <w:sz w:val="24"/>
              </w:rPr>
              <w:t>Objetivo de Aprendizaje</w:t>
            </w:r>
          </w:p>
        </w:tc>
        <w:tc>
          <w:tcPr>
            <w:tcW w:w="5512" w:type="dxa"/>
          </w:tcPr>
          <w:p w:rsidR="007F7348" w:rsidRPr="007F7348" w:rsidRDefault="007F7348" w:rsidP="0020238B">
            <w:pPr>
              <w:jc w:val="both"/>
              <w:rPr>
                <w:rFonts w:ascii="Maiandra GD" w:hAnsi="Maiandra GD"/>
                <w:b/>
                <w:sz w:val="24"/>
              </w:rPr>
            </w:pPr>
            <w:r w:rsidRPr="007F7348">
              <w:rPr>
                <w:rFonts w:ascii="Maiandra GD" w:hAnsi="Maiandra GD"/>
                <w:b/>
                <w:sz w:val="24"/>
              </w:rPr>
              <w:t>Indicadores</w:t>
            </w:r>
          </w:p>
        </w:tc>
      </w:tr>
      <w:tr w:rsidR="004F099F" w:rsidTr="00AB28B5">
        <w:tc>
          <w:tcPr>
            <w:tcW w:w="1712" w:type="dxa"/>
            <w:vMerge w:val="restart"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</w:p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</w:p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</w:p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</w:p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</w:p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Desarrollo Personal Y Social</w:t>
            </w:r>
          </w:p>
        </w:tc>
        <w:tc>
          <w:tcPr>
            <w:tcW w:w="1615" w:type="dxa"/>
            <w:vMerge w:val="restart"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Identidad y Autonomía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Sala Cuna</w:t>
            </w:r>
          </w:p>
        </w:tc>
        <w:tc>
          <w:tcPr>
            <w:tcW w:w="7448" w:type="dxa"/>
            <w:shd w:val="clear" w:color="auto" w:fill="FFF2CC" w:themeFill="accent4" w:themeFillTint="33"/>
          </w:tcPr>
          <w:p w:rsidR="004F099F" w:rsidRDefault="004F099F" w:rsidP="004F099F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4. Manifestar sus preferencias por algunas situaciones, objetos y juegos. (OAT)</w:t>
            </w:r>
          </w:p>
          <w:p w:rsidR="00E470F1" w:rsidRDefault="00E470F1" w:rsidP="004F099F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5512" w:type="dxa"/>
          </w:tcPr>
          <w:p w:rsidR="004F099F" w:rsidRDefault="00E470F1" w:rsidP="00E470F1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1. Se desplaza hacia el material que es de su interés.</w:t>
            </w:r>
          </w:p>
        </w:tc>
      </w:tr>
      <w:tr w:rsidR="004F099F" w:rsidTr="00AB28B5">
        <w:tc>
          <w:tcPr>
            <w:tcW w:w="1712" w:type="dxa"/>
            <w:vMerge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615" w:type="dxa"/>
            <w:vMerge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836" w:type="dxa"/>
            <w:shd w:val="clear" w:color="auto" w:fill="A5FB97"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Nivel Medio</w:t>
            </w:r>
          </w:p>
        </w:tc>
        <w:tc>
          <w:tcPr>
            <w:tcW w:w="7448" w:type="dxa"/>
            <w:shd w:val="clear" w:color="auto" w:fill="A5FB97"/>
          </w:tcPr>
          <w:p w:rsidR="004F099F" w:rsidRDefault="004F099F" w:rsidP="004F099F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5. Manifestar sus preferencias cuando participa o cuando solicita participar, en diversas situaciones cotidianas y juegos. (OAT)</w:t>
            </w:r>
          </w:p>
          <w:p w:rsidR="00E470F1" w:rsidRDefault="00E470F1" w:rsidP="004F099F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5512" w:type="dxa"/>
          </w:tcPr>
          <w:p w:rsidR="004F099F" w:rsidRDefault="00E470F1" w:rsidP="0020238B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1. Solicita verbalmente los recursos y/</w:t>
            </w:r>
            <w:proofErr w:type="spellStart"/>
            <w:r>
              <w:rPr>
                <w:rFonts w:ascii="Maiandra GD" w:hAnsi="Maiandra GD"/>
                <w:sz w:val="24"/>
              </w:rPr>
              <w:t>o</w:t>
            </w:r>
            <w:proofErr w:type="spellEnd"/>
            <w:r>
              <w:rPr>
                <w:rFonts w:ascii="Maiandra GD" w:hAnsi="Maiandra GD"/>
                <w:sz w:val="24"/>
              </w:rPr>
              <w:t xml:space="preserve"> objetos que necesita.</w:t>
            </w:r>
          </w:p>
        </w:tc>
      </w:tr>
      <w:tr w:rsidR="004F099F" w:rsidTr="00AB28B5">
        <w:tc>
          <w:tcPr>
            <w:tcW w:w="1712" w:type="dxa"/>
            <w:vMerge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615" w:type="dxa"/>
            <w:vMerge w:val="restart"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Convivencia y ciudadanía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Sala Cuna</w:t>
            </w:r>
          </w:p>
        </w:tc>
        <w:tc>
          <w:tcPr>
            <w:tcW w:w="7448" w:type="dxa"/>
            <w:shd w:val="clear" w:color="auto" w:fill="FFF2CC" w:themeFill="accent4" w:themeFillTint="33"/>
          </w:tcPr>
          <w:p w:rsidR="004F099F" w:rsidRDefault="004F099F" w:rsidP="004F099F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2. Disfrutar de la cercanía de niños, niñas y adultos en juegos y situaciones cotidianas. (OAT)</w:t>
            </w:r>
          </w:p>
          <w:p w:rsidR="00E470F1" w:rsidRDefault="00E470F1" w:rsidP="004F099F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5512" w:type="dxa"/>
          </w:tcPr>
          <w:p w:rsidR="004F099F" w:rsidRDefault="00E470F1" w:rsidP="0020238B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1. </w:t>
            </w:r>
            <w:proofErr w:type="spellStart"/>
            <w:r>
              <w:rPr>
                <w:rFonts w:ascii="Maiandra GD" w:hAnsi="Maiandra GD"/>
                <w:sz w:val="24"/>
              </w:rPr>
              <w:t>Sonrie</w:t>
            </w:r>
            <w:proofErr w:type="spellEnd"/>
            <w:r>
              <w:rPr>
                <w:rFonts w:ascii="Maiandra GD" w:hAnsi="Maiandra GD"/>
                <w:sz w:val="24"/>
              </w:rPr>
              <w:t xml:space="preserve"> y/o hace contacto visual con otros niños y niñas, en las actividades de juego.</w:t>
            </w:r>
          </w:p>
        </w:tc>
      </w:tr>
      <w:tr w:rsidR="004F099F" w:rsidTr="00AB28B5">
        <w:tc>
          <w:tcPr>
            <w:tcW w:w="1712" w:type="dxa"/>
            <w:vMerge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615" w:type="dxa"/>
            <w:vMerge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836" w:type="dxa"/>
            <w:shd w:val="clear" w:color="auto" w:fill="A5FB97"/>
          </w:tcPr>
          <w:p w:rsidR="004F099F" w:rsidRDefault="004F099F" w:rsidP="0020238B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Nivel Medio</w:t>
            </w:r>
          </w:p>
        </w:tc>
        <w:tc>
          <w:tcPr>
            <w:tcW w:w="7448" w:type="dxa"/>
            <w:shd w:val="clear" w:color="auto" w:fill="A5FB97"/>
          </w:tcPr>
          <w:p w:rsidR="004F099F" w:rsidRPr="00E470F1" w:rsidRDefault="004F099F" w:rsidP="00E470F1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  <w:r w:rsidRPr="00E470F1">
              <w:rPr>
                <w:rFonts w:ascii="Maiandra GD" w:hAnsi="Maiandra GD"/>
                <w:sz w:val="24"/>
              </w:rPr>
              <w:t>Participar en actividades y juegos grupales con sus pares, conversando, intercambiando pertenecías, cooperando. (OAT)</w:t>
            </w:r>
          </w:p>
          <w:p w:rsidR="00E470F1" w:rsidRPr="00E470F1" w:rsidRDefault="00E470F1" w:rsidP="00E470F1">
            <w:pPr>
              <w:pStyle w:val="Prrafodelista"/>
              <w:spacing w:line="360" w:lineRule="auto"/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5512" w:type="dxa"/>
          </w:tcPr>
          <w:p w:rsidR="004F099F" w:rsidRDefault="00E470F1" w:rsidP="0020238B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1. Facilita diversos materiales a otros niños y niñas con los que juega,</w:t>
            </w:r>
          </w:p>
        </w:tc>
      </w:tr>
      <w:tr w:rsidR="004F099F" w:rsidTr="00AB28B5">
        <w:tc>
          <w:tcPr>
            <w:tcW w:w="1712" w:type="dxa"/>
            <w:vMerge/>
          </w:tcPr>
          <w:p w:rsidR="004F099F" w:rsidRDefault="004F099F" w:rsidP="007F7348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615" w:type="dxa"/>
            <w:vMerge w:val="restart"/>
          </w:tcPr>
          <w:p w:rsidR="004F099F" w:rsidRDefault="004F099F" w:rsidP="007F7348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Corporalidad y movimiento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:rsidR="004F099F" w:rsidRDefault="004F099F" w:rsidP="007F7348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Sala Cuna</w:t>
            </w:r>
          </w:p>
        </w:tc>
        <w:tc>
          <w:tcPr>
            <w:tcW w:w="7448" w:type="dxa"/>
            <w:shd w:val="clear" w:color="auto" w:fill="FFF2CC" w:themeFill="accent4" w:themeFillTint="33"/>
          </w:tcPr>
          <w:p w:rsidR="004F099F" w:rsidRPr="00E470F1" w:rsidRDefault="004F099F" w:rsidP="00E470F1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  <w:r w:rsidRPr="00E470F1">
              <w:rPr>
                <w:rFonts w:ascii="Maiandra GD" w:hAnsi="Maiandra GD"/>
                <w:sz w:val="24"/>
              </w:rPr>
              <w:t>Manifestar interés y satisfacción al moverse libremente en situaciones cotidianas y lúdicas. (OAT)</w:t>
            </w:r>
          </w:p>
          <w:p w:rsidR="00E470F1" w:rsidRPr="00E470F1" w:rsidRDefault="00E470F1" w:rsidP="00E470F1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5512" w:type="dxa"/>
          </w:tcPr>
          <w:p w:rsidR="004F099F" w:rsidRDefault="00E470F1" w:rsidP="007F7348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1. Manifiesta agrado, a través de sonrisas, balbuceo, palabras al desplazarse por el espacio libremente.</w:t>
            </w:r>
          </w:p>
        </w:tc>
      </w:tr>
      <w:tr w:rsidR="004F099F" w:rsidTr="00AB28B5">
        <w:tc>
          <w:tcPr>
            <w:tcW w:w="1712" w:type="dxa"/>
            <w:vMerge/>
          </w:tcPr>
          <w:p w:rsidR="004F099F" w:rsidRDefault="004F099F" w:rsidP="007F7348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615" w:type="dxa"/>
            <w:vMerge/>
          </w:tcPr>
          <w:p w:rsidR="004F099F" w:rsidRDefault="004F099F" w:rsidP="007F7348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836" w:type="dxa"/>
            <w:shd w:val="clear" w:color="auto" w:fill="A5FB97"/>
          </w:tcPr>
          <w:p w:rsidR="004F099F" w:rsidRDefault="004F099F" w:rsidP="007F7348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Nivel Medio</w:t>
            </w:r>
          </w:p>
        </w:tc>
        <w:tc>
          <w:tcPr>
            <w:tcW w:w="7448" w:type="dxa"/>
            <w:shd w:val="clear" w:color="auto" w:fill="A5FB97"/>
          </w:tcPr>
          <w:p w:rsidR="004F099F" w:rsidRDefault="004F099F" w:rsidP="004F099F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3. Experimentar diversas posibilidades de acción con su cuerpo, en situaciones cotidianas y de juego, identificando progresivamente el vocabulario asociado. (OAT)</w:t>
            </w:r>
          </w:p>
          <w:p w:rsidR="009301F6" w:rsidRDefault="009301F6" w:rsidP="004F099F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</w:p>
          <w:p w:rsidR="009301F6" w:rsidRDefault="009301F6" w:rsidP="004F099F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5512" w:type="dxa"/>
          </w:tcPr>
          <w:p w:rsidR="004F099F" w:rsidRDefault="00E470F1" w:rsidP="007F7348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1. Manipula diversos elementos que se encuentran en situaciones de juego, nombrándolos.</w:t>
            </w:r>
          </w:p>
        </w:tc>
      </w:tr>
      <w:tr w:rsidR="004F099F" w:rsidTr="00AB28B5">
        <w:tc>
          <w:tcPr>
            <w:tcW w:w="1712" w:type="dxa"/>
            <w:vMerge w:val="restart"/>
          </w:tcPr>
          <w:p w:rsidR="004F099F" w:rsidRDefault="004F099F" w:rsidP="004F099F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lastRenderedPageBreak/>
              <w:t>Comunicación Integral</w:t>
            </w:r>
          </w:p>
        </w:tc>
        <w:tc>
          <w:tcPr>
            <w:tcW w:w="1615" w:type="dxa"/>
            <w:vMerge w:val="restart"/>
          </w:tcPr>
          <w:p w:rsidR="004F099F" w:rsidRDefault="004F099F" w:rsidP="004F099F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Lenguajes Artísticos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:rsidR="004F099F" w:rsidRDefault="004F099F" w:rsidP="004F099F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Sala Cuna</w:t>
            </w:r>
          </w:p>
        </w:tc>
        <w:tc>
          <w:tcPr>
            <w:tcW w:w="7448" w:type="dxa"/>
            <w:shd w:val="clear" w:color="auto" w:fill="FFF2CC" w:themeFill="accent4" w:themeFillTint="33"/>
          </w:tcPr>
          <w:p w:rsidR="004F099F" w:rsidRPr="009301F6" w:rsidRDefault="004F099F" w:rsidP="009301F6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  <w:r w:rsidRPr="009301F6">
              <w:rPr>
                <w:rFonts w:ascii="Maiandra GD" w:hAnsi="Maiandra GD"/>
                <w:sz w:val="24"/>
              </w:rPr>
              <w:t>Manifestar interés por los sonidos, las texturas, los colores y la luminosidad de su entorno, respondiendo a través de diversas formas, tales como balbuceo, gestos, sonrisas, entre otros.</w:t>
            </w:r>
          </w:p>
          <w:p w:rsidR="009301F6" w:rsidRPr="009301F6" w:rsidRDefault="009301F6" w:rsidP="009301F6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5512" w:type="dxa"/>
          </w:tcPr>
          <w:p w:rsidR="004F099F" w:rsidRDefault="00E470F1" w:rsidP="004F099F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1. Emite sonidos, balbuceos, gestos al estar en contacto directo con diversas texturas y colores.</w:t>
            </w:r>
          </w:p>
        </w:tc>
      </w:tr>
      <w:tr w:rsidR="004F099F" w:rsidTr="00AB28B5">
        <w:tc>
          <w:tcPr>
            <w:tcW w:w="1712" w:type="dxa"/>
            <w:vMerge/>
          </w:tcPr>
          <w:p w:rsidR="004F099F" w:rsidRDefault="004F099F" w:rsidP="004F099F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615" w:type="dxa"/>
            <w:vMerge/>
          </w:tcPr>
          <w:p w:rsidR="004F099F" w:rsidRDefault="004F099F" w:rsidP="004F099F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836" w:type="dxa"/>
            <w:shd w:val="clear" w:color="auto" w:fill="A5FB97"/>
          </w:tcPr>
          <w:p w:rsidR="004F099F" w:rsidRDefault="004F099F" w:rsidP="004F099F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Nivel Medio</w:t>
            </w:r>
          </w:p>
        </w:tc>
        <w:tc>
          <w:tcPr>
            <w:tcW w:w="7448" w:type="dxa"/>
            <w:shd w:val="clear" w:color="auto" w:fill="A5FB97"/>
          </w:tcPr>
          <w:p w:rsidR="009301F6" w:rsidRPr="009301F6" w:rsidRDefault="004F099F" w:rsidP="009301F6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  <w:r w:rsidRPr="009301F6">
              <w:rPr>
                <w:rFonts w:ascii="Maiandra GD" w:hAnsi="Maiandra GD"/>
                <w:sz w:val="24"/>
              </w:rPr>
              <w:t xml:space="preserve">Expresar sus preferencias, sensaciones y emociones relacionadas con diferentes recursos expresivos que se encuentran en sencillas obras visuales (colorido, formas)musicales (fuente, intensidad de sonido) o escénicas (desplazamiento, vestimenta, carácter expresivo) </w:t>
            </w:r>
          </w:p>
        </w:tc>
        <w:tc>
          <w:tcPr>
            <w:tcW w:w="5512" w:type="dxa"/>
          </w:tcPr>
          <w:p w:rsidR="004F099F" w:rsidRDefault="00E470F1" w:rsidP="004F099F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1. Verbaliza sus preferencias para jugar con uno u otro material.</w:t>
            </w:r>
          </w:p>
        </w:tc>
      </w:tr>
      <w:tr w:rsidR="00AB28B5" w:rsidTr="00AB28B5">
        <w:tc>
          <w:tcPr>
            <w:tcW w:w="1712" w:type="dxa"/>
            <w:vMerge w:val="restart"/>
          </w:tcPr>
          <w:p w:rsidR="00AB28B5" w:rsidRDefault="00AB28B5" w:rsidP="00AB28B5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Interacción y comprensión del entorno</w:t>
            </w:r>
          </w:p>
        </w:tc>
        <w:tc>
          <w:tcPr>
            <w:tcW w:w="1615" w:type="dxa"/>
            <w:vMerge w:val="restart"/>
          </w:tcPr>
          <w:p w:rsidR="00AB28B5" w:rsidRDefault="00AB28B5" w:rsidP="00AB28B5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Pensamiento matemático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:rsidR="00AB28B5" w:rsidRDefault="00AB28B5" w:rsidP="00AB28B5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Sala Cuna</w:t>
            </w:r>
          </w:p>
        </w:tc>
        <w:tc>
          <w:tcPr>
            <w:tcW w:w="7448" w:type="dxa"/>
            <w:shd w:val="clear" w:color="auto" w:fill="FFF2CC" w:themeFill="accent4" w:themeFillTint="33"/>
          </w:tcPr>
          <w:p w:rsidR="00AB28B5" w:rsidRPr="009301F6" w:rsidRDefault="00AB28B5" w:rsidP="009301F6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  <w:r w:rsidRPr="009301F6">
              <w:rPr>
                <w:rFonts w:ascii="Maiandra GD" w:hAnsi="Maiandra GD"/>
                <w:sz w:val="24"/>
              </w:rPr>
              <w:t>Explorar a través de sus experiencias sensoriales y motrices, atributos de los objetos tales como: tamaño, textura y dureza.</w:t>
            </w:r>
          </w:p>
          <w:p w:rsidR="009301F6" w:rsidRPr="009301F6" w:rsidRDefault="009301F6" w:rsidP="009301F6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5512" w:type="dxa"/>
          </w:tcPr>
          <w:p w:rsidR="00AB28B5" w:rsidRDefault="00E470F1" w:rsidP="00AB28B5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1. Manipula elemento de diversas dimensiones y texturas.</w:t>
            </w:r>
          </w:p>
        </w:tc>
      </w:tr>
      <w:tr w:rsidR="00AB28B5" w:rsidTr="00AB28B5">
        <w:trPr>
          <w:trHeight w:val="884"/>
        </w:trPr>
        <w:tc>
          <w:tcPr>
            <w:tcW w:w="1712" w:type="dxa"/>
            <w:vMerge/>
          </w:tcPr>
          <w:p w:rsidR="00AB28B5" w:rsidRDefault="00AB28B5" w:rsidP="00AB28B5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615" w:type="dxa"/>
            <w:vMerge/>
          </w:tcPr>
          <w:p w:rsidR="00AB28B5" w:rsidRDefault="00AB28B5" w:rsidP="00AB28B5">
            <w:pPr>
              <w:jc w:val="both"/>
              <w:rPr>
                <w:rFonts w:ascii="Maiandra GD" w:hAnsi="Maiandra GD"/>
                <w:sz w:val="24"/>
              </w:rPr>
            </w:pPr>
          </w:p>
        </w:tc>
        <w:tc>
          <w:tcPr>
            <w:tcW w:w="1836" w:type="dxa"/>
            <w:shd w:val="clear" w:color="auto" w:fill="A5FB97"/>
          </w:tcPr>
          <w:p w:rsidR="00AB28B5" w:rsidRDefault="00AB28B5" w:rsidP="00AB28B5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Nivel Medio</w:t>
            </w:r>
          </w:p>
        </w:tc>
        <w:tc>
          <w:tcPr>
            <w:tcW w:w="7448" w:type="dxa"/>
            <w:shd w:val="clear" w:color="auto" w:fill="A5FB97"/>
          </w:tcPr>
          <w:p w:rsidR="00AB28B5" w:rsidRDefault="00AB28B5" w:rsidP="00AB28B5">
            <w:pPr>
              <w:spacing w:line="360" w:lineRule="auto"/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2. Experimentar con diversos objetos, estableciendo relaciones al clasificar por dos atributos a la vez (forma, color, entre otros) y seriar por altura o longitud.</w:t>
            </w:r>
          </w:p>
        </w:tc>
        <w:tc>
          <w:tcPr>
            <w:tcW w:w="5512" w:type="dxa"/>
          </w:tcPr>
          <w:p w:rsidR="00AB28B5" w:rsidRDefault="00E470F1" w:rsidP="00AB28B5">
            <w:pPr>
              <w:jc w:val="both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1. Clasifica elementos estableciendo relaciones de atributos.</w:t>
            </w:r>
          </w:p>
        </w:tc>
      </w:tr>
    </w:tbl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Default="00C753A7" w:rsidP="0020238B">
      <w:pPr>
        <w:jc w:val="both"/>
        <w:rPr>
          <w:rFonts w:ascii="Maiandra GD" w:hAnsi="Maiandra GD"/>
          <w:sz w:val="24"/>
        </w:rPr>
      </w:pPr>
    </w:p>
    <w:p w:rsidR="00C753A7" w:rsidRPr="00034F0A" w:rsidRDefault="00C753A7" w:rsidP="0020238B">
      <w:pPr>
        <w:jc w:val="both"/>
        <w:rPr>
          <w:rFonts w:ascii="Maiandra GD" w:hAnsi="Maiandra GD"/>
          <w:sz w:val="24"/>
        </w:rPr>
      </w:pPr>
    </w:p>
    <w:p w:rsidR="0020238B" w:rsidRDefault="0020238B" w:rsidP="0020238B">
      <w:pPr>
        <w:jc w:val="center"/>
        <w:rPr>
          <w:rFonts w:ascii="Maiandra GD" w:hAnsi="Maiandra GD"/>
          <w:i/>
          <w:sz w:val="40"/>
        </w:rPr>
      </w:pPr>
    </w:p>
    <w:p w:rsidR="00AB28B5" w:rsidRDefault="00AB28B5" w:rsidP="0020238B">
      <w:pPr>
        <w:jc w:val="center"/>
        <w:rPr>
          <w:rFonts w:ascii="Maiandra GD" w:hAnsi="Maiandra GD"/>
          <w:i/>
          <w:sz w:val="40"/>
        </w:rPr>
      </w:pPr>
    </w:p>
    <w:p w:rsidR="00AB28B5" w:rsidRDefault="00AB28B5" w:rsidP="0020238B">
      <w:pPr>
        <w:jc w:val="center"/>
        <w:rPr>
          <w:rFonts w:ascii="Maiandra GD" w:hAnsi="Maiandra GD"/>
          <w:i/>
          <w:sz w:val="40"/>
        </w:rPr>
      </w:pPr>
    </w:p>
    <w:p w:rsidR="00AB28B5" w:rsidRPr="00AB28B5" w:rsidRDefault="00AB28B5" w:rsidP="0020238B">
      <w:pPr>
        <w:jc w:val="center"/>
        <w:rPr>
          <w:rFonts w:ascii="Maiandra GD" w:hAnsi="Maiandra GD"/>
          <w:i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  <w:gridCol w:w="3021"/>
        <w:gridCol w:w="3021"/>
        <w:gridCol w:w="3021"/>
      </w:tblGrid>
      <w:tr w:rsidR="00AB28B5" w:rsidRPr="00AB28B5" w:rsidTr="00C82931">
        <w:tc>
          <w:tcPr>
            <w:tcW w:w="18123" w:type="dxa"/>
            <w:gridSpan w:val="6"/>
          </w:tcPr>
          <w:p w:rsidR="00AB28B5" w:rsidRPr="00AB28B5" w:rsidRDefault="00AB28B5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AB28B5">
              <w:rPr>
                <w:rFonts w:ascii="Maiandra GD" w:hAnsi="Maiandra GD"/>
                <w:i/>
                <w:sz w:val="28"/>
              </w:rPr>
              <w:t>Experiencias de Aprendizaje: Instalaciones Artísticas</w:t>
            </w:r>
          </w:p>
        </w:tc>
      </w:tr>
      <w:tr w:rsidR="00AB28B5" w:rsidRPr="00AB28B5" w:rsidTr="00AB28B5">
        <w:tc>
          <w:tcPr>
            <w:tcW w:w="3020" w:type="dxa"/>
          </w:tcPr>
          <w:p w:rsidR="00AB28B5" w:rsidRPr="00AB28B5" w:rsidRDefault="00AB28B5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3020" w:type="dxa"/>
          </w:tcPr>
          <w:p w:rsidR="00AB28B5" w:rsidRPr="002C61A8" w:rsidRDefault="00AB28B5" w:rsidP="0020238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2C61A8">
              <w:rPr>
                <w:rFonts w:ascii="Maiandra GD" w:hAnsi="Maiandra GD"/>
                <w:b/>
                <w:i/>
                <w:sz w:val="28"/>
              </w:rPr>
              <w:t>Lunes</w:t>
            </w:r>
          </w:p>
        </w:tc>
        <w:tc>
          <w:tcPr>
            <w:tcW w:w="3020" w:type="dxa"/>
          </w:tcPr>
          <w:p w:rsidR="00AB28B5" w:rsidRPr="002C61A8" w:rsidRDefault="00AB28B5" w:rsidP="0020238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2C61A8">
              <w:rPr>
                <w:rFonts w:ascii="Maiandra GD" w:hAnsi="Maiandra GD"/>
                <w:b/>
                <w:i/>
                <w:sz w:val="28"/>
              </w:rPr>
              <w:t>Martes</w:t>
            </w:r>
          </w:p>
        </w:tc>
        <w:tc>
          <w:tcPr>
            <w:tcW w:w="3021" w:type="dxa"/>
          </w:tcPr>
          <w:p w:rsidR="00AB28B5" w:rsidRPr="002C61A8" w:rsidRDefault="00AB28B5" w:rsidP="00AB28B5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2C61A8">
              <w:rPr>
                <w:rFonts w:ascii="Maiandra GD" w:hAnsi="Maiandra GD"/>
                <w:b/>
                <w:i/>
                <w:sz w:val="28"/>
              </w:rPr>
              <w:t>Miércoles</w:t>
            </w:r>
          </w:p>
        </w:tc>
        <w:tc>
          <w:tcPr>
            <w:tcW w:w="3021" w:type="dxa"/>
          </w:tcPr>
          <w:p w:rsidR="00AB28B5" w:rsidRPr="002C61A8" w:rsidRDefault="00AB28B5" w:rsidP="0020238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2C61A8">
              <w:rPr>
                <w:rFonts w:ascii="Maiandra GD" w:hAnsi="Maiandra GD"/>
                <w:b/>
                <w:i/>
                <w:sz w:val="28"/>
              </w:rPr>
              <w:t>Jueves</w:t>
            </w:r>
          </w:p>
        </w:tc>
        <w:tc>
          <w:tcPr>
            <w:tcW w:w="3021" w:type="dxa"/>
          </w:tcPr>
          <w:p w:rsidR="00AB28B5" w:rsidRPr="002C61A8" w:rsidRDefault="00AB28B5" w:rsidP="0020238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2C61A8">
              <w:rPr>
                <w:rFonts w:ascii="Maiandra GD" w:hAnsi="Maiandra GD"/>
                <w:b/>
                <w:i/>
                <w:sz w:val="28"/>
              </w:rPr>
              <w:t>Viernes</w:t>
            </w:r>
          </w:p>
        </w:tc>
      </w:tr>
      <w:tr w:rsidR="00AB28B5" w:rsidRPr="00AB28B5" w:rsidTr="00AB28B5">
        <w:tc>
          <w:tcPr>
            <w:tcW w:w="3020" w:type="dxa"/>
          </w:tcPr>
          <w:p w:rsidR="00AB28B5" w:rsidRPr="00AB28B5" w:rsidRDefault="00AB28B5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AB28B5">
              <w:rPr>
                <w:rFonts w:ascii="Maiandra GD" w:hAnsi="Maiandra GD"/>
                <w:i/>
                <w:sz w:val="28"/>
              </w:rPr>
              <w:t>Instalación</w:t>
            </w:r>
          </w:p>
        </w:tc>
        <w:tc>
          <w:tcPr>
            <w:tcW w:w="3020" w:type="dxa"/>
          </w:tcPr>
          <w:p w:rsidR="002C61A8" w:rsidRPr="002C61A8" w:rsidRDefault="002C61A8" w:rsidP="002C61A8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2C61A8">
              <w:rPr>
                <w:rFonts w:ascii="Maiandra GD" w:hAnsi="Maiandra GD"/>
                <w:b/>
                <w:i/>
                <w:sz w:val="28"/>
              </w:rPr>
              <w:t xml:space="preserve">“El Otoño” </w:t>
            </w:r>
          </w:p>
          <w:p w:rsidR="00AB28B5" w:rsidRPr="00AB28B5" w:rsidRDefault="002C61A8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Se dispondrán de manera armónica en los patios techados hojas de árboles y cortezas, formando diversas figuras, intencionado el desplazamiento de los niños y niñas y fomentando la creatividad.</w:t>
            </w:r>
          </w:p>
        </w:tc>
        <w:tc>
          <w:tcPr>
            <w:tcW w:w="3020" w:type="dxa"/>
          </w:tcPr>
          <w:p w:rsidR="002C61A8" w:rsidRPr="002C61A8" w:rsidRDefault="002C61A8" w:rsidP="002C61A8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2C61A8">
              <w:rPr>
                <w:rFonts w:ascii="Maiandra GD" w:hAnsi="Maiandra GD"/>
                <w:b/>
                <w:i/>
                <w:sz w:val="28"/>
              </w:rPr>
              <w:t>“Los colores”</w:t>
            </w:r>
          </w:p>
          <w:p w:rsidR="00AB28B5" w:rsidRPr="00AB28B5" w:rsidRDefault="002C61A8" w:rsidP="002C61A8">
            <w:pPr>
              <w:jc w:val="center"/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Se dispondrán de manera armónica en los patios techados globos, colgados y en el suelo, de manera tal que los niños y niñas puedan disfrutar con ellos de manera libre, creando y reestructurando el esquema principal.</w:t>
            </w:r>
          </w:p>
        </w:tc>
        <w:tc>
          <w:tcPr>
            <w:tcW w:w="3021" w:type="dxa"/>
          </w:tcPr>
          <w:p w:rsidR="00AB28B5" w:rsidRPr="002C61A8" w:rsidRDefault="00AB28B5" w:rsidP="0020238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2C61A8">
              <w:rPr>
                <w:rFonts w:ascii="Maiandra GD" w:hAnsi="Maiandra GD"/>
                <w:b/>
                <w:i/>
                <w:sz w:val="28"/>
              </w:rPr>
              <w:t>“Las Cajas”</w:t>
            </w:r>
          </w:p>
          <w:p w:rsidR="002C61A8" w:rsidRPr="00AB28B5" w:rsidRDefault="002C61A8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Se dispondrán de manera armónica en los patios techados cajas de diversos tamaños, organizados de manera tal que cause interés en los niños y niñas, y puedan modificar la estructura propuesta por el adulto.</w:t>
            </w:r>
          </w:p>
        </w:tc>
        <w:tc>
          <w:tcPr>
            <w:tcW w:w="3021" w:type="dxa"/>
          </w:tcPr>
          <w:p w:rsidR="00AB28B5" w:rsidRDefault="00C82931" w:rsidP="0020238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C82931">
              <w:rPr>
                <w:rFonts w:ascii="Maiandra GD" w:hAnsi="Maiandra GD"/>
                <w:b/>
                <w:i/>
                <w:sz w:val="28"/>
              </w:rPr>
              <w:t>“Los calcetines”</w:t>
            </w:r>
          </w:p>
          <w:p w:rsidR="00C82931" w:rsidRPr="00C82931" w:rsidRDefault="00C82931" w:rsidP="0020238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Se dispondrán de manera armónica en los patios techados calcetines facilitados por las familias, y cajas para almacenar fruta, invitando a los niños y niñas a crear juegos y situaciones con ellos.</w:t>
            </w:r>
          </w:p>
        </w:tc>
        <w:tc>
          <w:tcPr>
            <w:tcW w:w="3021" w:type="dxa"/>
          </w:tcPr>
          <w:p w:rsidR="00C82931" w:rsidRDefault="00C82931" w:rsidP="00C82931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C82931">
              <w:rPr>
                <w:rFonts w:ascii="Maiandra GD" w:hAnsi="Maiandra GD"/>
                <w:b/>
                <w:i/>
                <w:sz w:val="28"/>
              </w:rPr>
              <w:t>“</w:t>
            </w:r>
            <w:r>
              <w:rPr>
                <w:rFonts w:ascii="Maiandra GD" w:hAnsi="Maiandra GD"/>
                <w:b/>
                <w:i/>
                <w:sz w:val="28"/>
              </w:rPr>
              <w:t>Exposición Final</w:t>
            </w:r>
            <w:r>
              <w:rPr>
                <w:rFonts w:ascii="Maiandra GD" w:hAnsi="Maiandra GD"/>
                <w:i/>
                <w:sz w:val="28"/>
              </w:rPr>
              <w:t xml:space="preserve"> </w:t>
            </w:r>
          </w:p>
          <w:p w:rsidR="00E470F1" w:rsidRPr="00C82931" w:rsidRDefault="00E470F1" w:rsidP="00C82931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Los niños y niñas, realizarán obras de expresión artística con diversos objetos, los que se expondrán posteriormente.</w:t>
            </w:r>
          </w:p>
        </w:tc>
      </w:tr>
      <w:tr w:rsidR="00AB28B5" w:rsidRPr="00AB28B5" w:rsidTr="00AB28B5">
        <w:tc>
          <w:tcPr>
            <w:tcW w:w="3020" w:type="dxa"/>
          </w:tcPr>
          <w:p w:rsidR="00AB28B5" w:rsidRPr="00AB28B5" w:rsidRDefault="00AB28B5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AB28B5">
              <w:rPr>
                <w:rFonts w:ascii="Maiandra GD" w:hAnsi="Maiandra GD"/>
                <w:i/>
                <w:sz w:val="28"/>
              </w:rPr>
              <w:t>Opción 2</w:t>
            </w:r>
          </w:p>
        </w:tc>
        <w:tc>
          <w:tcPr>
            <w:tcW w:w="3020" w:type="dxa"/>
          </w:tcPr>
          <w:p w:rsidR="00AB28B5" w:rsidRPr="00AB28B5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Zonas destinadas en salas de actividades de cada nivel de atención.</w:t>
            </w:r>
          </w:p>
        </w:tc>
        <w:tc>
          <w:tcPr>
            <w:tcW w:w="3020" w:type="dxa"/>
          </w:tcPr>
          <w:p w:rsidR="00AB28B5" w:rsidRPr="00AB28B5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Zonas destinadas en salas de actividades de cada nivel de atención.</w:t>
            </w:r>
          </w:p>
        </w:tc>
        <w:tc>
          <w:tcPr>
            <w:tcW w:w="3021" w:type="dxa"/>
          </w:tcPr>
          <w:p w:rsidR="00AB28B5" w:rsidRPr="00AB28B5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Zonas destinadas en salas de actividades de cada nivel de atención.</w:t>
            </w:r>
          </w:p>
        </w:tc>
        <w:tc>
          <w:tcPr>
            <w:tcW w:w="3021" w:type="dxa"/>
          </w:tcPr>
          <w:p w:rsidR="00AB28B5" w:rsidRPr="00AB28B5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Zonas destinadas en salas de actividades de cada nivel de atención.</w:t>
            </w:r>
          </w:p>
        </w:tc>
        <w:tc>
          <w:tcPr>
            <w:tcW w:w="3021" w:type="dxa"/>
          </w:tcPr>
          <w:p w:rsidR="00AB28B5" w:rsidRPr="00AB28B5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Zonas destinadas en salas de actividades de cada nivel de atención.</w:t>
            </w:r>
          </w:p>
        </w:tc>
      </w:tr>
      <w:tr w:rsidR="00AB28B5" w:rsidRPr="00AB28B5" w:rsidTr="00AB28B5">
        <w:tc>
          <w:tcPr>
            <w:tcW w:w="3020" w:type="dxa"/>
          </w:tcPr>
          <w:p w:rsidR="00AB28B5" w:rsidRPr="00AB28B5" w:rsidRDefault="00AB28B5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AB28B5">
              <w:rPr>
                <w:rFonts w:ascii="Maiandra GD" w:hAnsi="Maiandra GD"/>
                <w:i/>
                <w:sz w:val="28"/>
              </w:rPr>
              <w:t>Emergente</w:t>
            </w:r>
          </w:p>
        </w:tc>
        <w:tc>
          <w:tcPr>
            <w:tcW w:w="3020" w:type="dxa"/>
          </w:tcPr>
          <w:p w:rsidR="00AB28B5" w:rsidRDefault="00AB28B5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  <w:p w:rsidR="00C82931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  <w:p w:rsidR="00C82931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  <w:p w:rsidR="00C82931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  <w:p w:rsidR="00C82931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  <w:p w:rsidR="00C82931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  <w:p w:rsidR="00C82931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  <w:p w:rsidR="00C82931" w:rsidRPr="00AB28B5" w:rsidRDefault="00C82931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3020" w:type="dxa"/>
          </w:tcPr>
          <w:p w:rsidR="00AB28B5" w:rsidRPr="00AB28B5" w:rsidRDefault="00AB28B5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3021" w:type="dxa"/>
          </w:tcPr>
          <w:p w:rsidR="00AB28B5" w:rsidRPr="00AB28B5" w:rsidRDefault="00AB28B5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3021" w:type="dxa"/>
          </w:tcPr>
          <w:p w:rsidR="00AB28B5" w:rsidRPr="00AB28B5" w:rsidRDefault="00AB28B5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3021" w:type="dxa"/>
          </w:tcPr>
          <w:p w:rsidR="00AB28B5" w:rsidRPr="00AB28B5" w:rsidRDefault="00AB28B5" w:rsidP="0020238B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</w:tr>
    </w:tbl>
    <w:p w:rsidR="00AB28B5" w:rsidRPr="0020238B" w:rsidRDefault="00AB28B5" w:rsidP="0020238B">
      <w:pPr>
        <w:jc w:val="center"/>
        <w:rPr>
          <w:rFonts w:ascii="Maiandra GD" w:hAnsi="Maiandra GD"/>
          <w:i/>
          <w:sz w:val="40"/>
        </w:rPr>
      </w:pPr>
    </w:p>
    <w:sectPr w:rsidR="00AB28B5" w:rsidRPr="0020238B" w:rsidSect="00857877">
      <w:headerReference w:type="default" r:id="rId13"/>
      <w:pgSz w:w="19267" w:h="12242" w:orient="landscape" w:code="30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AF" w:rsidRDefault="00DE07AF" w:rsidP="00857877">
      <w:pPr>
        <w:spacing w:after="0" w:line="240" w:lineRule="auto"/>
      </w:pPr>
      <w:r>
        <w:separator/>
      </w:r>
    </w:p>
  </w:endnote>
  <w:endnote w:type="continuationSeparator" w:id="0">
    <w:p w:rsidR="00DE07AF" w:rsidRDefault="00DE07AF" w:rsidP="0085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AF" w:rsidRDefault="00DE07AF" w:rsidP="00857877">
      <w:pPr>
        <w:spacing w:after="0" w:line="240" w:lineRule="auto"/>
      </w:pPr>
      <w:r>
        <w:separator/>
      </w:r>
    </w:p>
  </w:footnote>
  <w:footnote w:type="continuationSeparator" w:id="0">
    <w:p w:rsidR="00DE07AF" w:rsidRDefault="00DE07AF" w:rsidP="0085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31" w:rsidRDefault="00C82931">
    <w:pPr>
      <w:pStyle w:val="Encabezado"/>
    </w:pPr>
    <w:r w:rsidRPr="00672792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10580103</wp:posOffset>
          </wp:positionH>
          <wp:positionV relativeFrom="paragraph">
            <wp:posOffset>-386615</wp:posOffset>
          </wp:positionV>
          <wp:extent cx="609600" cy="609600"/>
          <wp:effectExtent l="0" t="0" r="0" b="0"/>
          <wp:wrapSquare wrapText="bothSides"/>
          <wp:docPr id="5" name="Imagen 5" descr="Resultado de imagen para ju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junj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792">
      <w:rPr>
        <w:rFonts w:ascii="Arial" w:eastAsia="Calibri" w:hAnsi="Arial" w:cs="Arial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1E010" wp14:editId="776D8A98">
              <wp:simplePos x="0" y="0"/>
              <wp:positionH relativeFrom="margin">
                <wp:align>center</wp:align>
              </wp:positionH>
              <wp:positionV relativeFrom="paragraph">
                <wp:posOffset>-456131</wp:posOffset>
              </wp:positionV>
              <wp:extent cx="2374265" cy="753466"/>
              <wp:effectExtent l="0" t="0" r="23495" b="279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5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931" w:rsidRDefault="00C82931" w:rsidP="008578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2019</w:t>
                          </w:r>
                        </w:p>
                        <w:p w:rsidR="00C82931" w:rsidRDefault="00C82931" w:rsidP="008578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Jardín infantil terroncitos 07406027</w:t>
                          </w:r>
                        </w:p>
                        <w:p w:rsidR="00C82931" w:rsidRDefault="00C82931" w:rsidP="0085787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San Javier.</w:t>
                          </w:r>
                        </w:p>
                        <w:p w:rsidR="00C82931" w:rsidRPr="008E7247" w:rsidRDefault="00C82931" w:rsidP="0085787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  <w:p w:rsidR="00C82931" w:rsidRDefault="00C82931" w:rsidP="008578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F31E0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35.9pt;width:186.95pt;height:59.35pt;z-index:251659264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" strokecolor="window">
              <v:textbox>
                <w:txbxContent>
                  <w:p w:rsidR="00C82931" w:rsidRDefault="00C82931" w:rsidP="008578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2019</w:t>
                    </w:r>
                  </w:p>
                  <w:p w:rsidR="00C82931" w:rsidRDefault="00C82931" w:rsidP="008578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Jardín infantil terroncitos 07406027</w:t>
                    </w:r>
                  </w:p>
                  <w:p w:rsidR="00C82931" w:rsidRDefault="00C82931" w:rsidP="00857877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San Javier.</w:t>
                    </w:r>
                  </w:p>
                  <w:p w:rsidR="00C82931" w:rsidRPr="008E7247" w:rsidRDefault="00C82931" w:rsidP="00857877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</w:p>
                  <w:p w:rsidR="00C82931" w:rsidRDefault="00C82931" w:rsidP="00857877"/>
                </w:txbxContent>
              </v:textbox>
              <w10:wrap anchorx="margin"/>
            </v:shape>
          </w:pict>
        </mc:Fallback>
      </mc:AlternateContent>
    </w:r>
    <w:r>
      <w:rPr>
        <w:rFonts w:ascii="Arial" w:eastAsia="Calibri" w:hAnsi="Arial" w:cs="Arial"/>
        <w:noProof/>
        <w:lang w:eastAsia="es-CL"/>
      </w:rPr>
      <w:drawing>
        <wp:anchor distT="0" distB="0" distL="114300" distR="114300" simplePos="0" relativeHeight="251660288" behindDoc="0" locked="0" layoutInCell="1" allowOverlap="1" wp14:anchorId="5AFFB6C0" wp14:editId="1F12CA8E">
          <wp:simplePos x="0" y="0"/>
          <wp:positionH relativeFrom="column">
            <wp:posOffset>324155</wp:posOffset>
          </wp:positionH>
          <wp:positionV relativeFrom="paragraph">
            <wp:posOffset>-406603</wp:posOffset>
          </wp:positionV>
          <wp:extent cx="528320" cy="562610"/>
          <wp:effectExtent l="0" t="0" r="508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ardí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36DB"/>
    <w:multiLevelType w:val="hybridMultilevel"/>
    <w:tmpl w:val="1A1642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50839"/>
    <w:multiLevelType w:val="hybridMultilevel"/>
    <w:tmpl w:val="DE32B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1BD2"/>
    <w:multiLevelType w:val="hybridMultilevel"/>
    <w:tmpl w:val="F6DAA7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30A8"/>
    <w:multiLevelType w:val="hybridMultilevel"/>
    <w:tmpl w:val="C1AC97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77"/>
    <w:rsid w:val="00034F0A"/>
    <w:rsid w:val="00084ECF"/>
    <w:rsid w:val="000F428E"/>
    <w:rsid w:val="00124F76"/>
    <w:rsid w:val="00135402"/>
    <w:rsid w:val="0020238B"/>
    <w:rsid w:val="002C61A8"/>
    <w:rsid w:val="003010E8"/>
    <w:rsid w:val="004F099F"/>
    <w:rsid w:val="00503A3F"/>
    <w:rsid w:val="005C1C6F"/>
    <w:rsid w:val="006048D2"/>
    <w:rsid w:val="006E1310"/>
    <w:rsid w:val="007F7348"/>
    <w:rsid w:val="00857877"/>
    <w:rsid w:val="009301F6"/>
    <w:rsid w:val="00AB28B5"/>
    <w:rsid w:val="00B8191F"/>
    <w:rsid w:val="00C753A7"/>
    <w:rsid w:val="00C82931"/>
    <w:rsid w:val="00DE07AF"/>
    <w:rsid w:val="00E470F1"/>
    <w:rsid w:val="00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B8353-64C0-493A-AC90-38662661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77"/>
  </w:style>
  <w:style w:type="paragraph" w:styleId="Piedepgina">
    <w:name w:val="footer"/>
    <w:basedOn w:val="Normal"/>
    <w:link w:val="PiedepginaCar"/>
    <w:uiPriority w:val="99"/>
    <w:unhideWhenUsed/>
    <w:rsid w:val="00857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77"/>
  </w:style>
  <w:style w:type="table" w:styleId="Tablaconcuadrcula">
    <w:name w:val="Table Grid"/>
    <w:basedOn w:val="Tablanormal"/>
    <w:uiPriority w:val="39"/>
    <w:rsid w:val="007F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73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20BC15-6482-4F1E-85E8-4A77E3626B84}" type="doc">
      <dgm:prSet loTypeId="urn:microsoft.com/office/officeart/2005/8/layout/cycle2" loCatId="cycle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E662BBCB-BE64-49C5-AE73-FEB6EA43BEAF}">
      <dgm:prSet phldrT="[Texto]"/>
      <dgm:spPr/>
      <dgm:t>
        <a:bodyPr/>
        <a:lstStyle/>
        <a:p>
          <a:r>
            <a:rPr lang="es-ES"/>
            <a:t>Pensamiento</a:t>
          </a:r>
        </a:p>
      </dgm:t>
    </dgm:pt>
    <dgm:pt modelId="{9F5A10ED-4F3C-4A52-A376-D71235B64B57}" type="parTrans" cxnId="{0475D117-C3FB-4A22-82C7-206F166CBED8}">
      <dgm:prSet/>
      <dgm:spPr/>
      <dgm:t>
        <a:bodyPr/>
        <a:lstStyle/>
        <a:p>
          <a:endParaRPr lang="es-ES"/>
        </a:p>
      </dgm:t>
    </dgm:pt>
    <dgm:pt modelId="{00176975-C78E-4D42-88F5-0A2BD6716E09}" type="sibTrans" cxnId="{0475D117-C3FB-4A22-82C7-206F166CBED8}">
      <dgm:prSet/>
      <dgm:spPr/>
      <dgm:t>
        <a:bodyPr/>
        <a:lstStyle/>
        <a:p>
          <a:endParaRPr lang="es-ES"/>
        </a:p>
      </dgm:t>
    </dgm:pt>
    <dgm:pt modelId="{B444FE52-DC28-4B16-8045-4F28140BC210}">
      <dgm:prSet phldrT="[Texto]"/>
      <dgm:spPr/>
      <dgm:t>
        <a:bodyPr/>
        <a:lstStyle/>
        <a:p>
          <a:r>
            <a:rPr lang="es-ES"/>
            <a:t>Recorrido</a:t>
          </a:r>
        </a:p>
      </dgm:t>
    </dgm:pt>
    <dgm:pt modelId="{949AF10F-5010-406A-9FE3-1318E9FEFC62}" type="parTrans" cxnId="{AC280069-F744-45CD-BC4B-30BAB7E1B81F}">
      <dgm:prSet/>
      <dgm:spPr/>
      <dgm:t>
        <a:bodyPr/>
        <a:lstStyle/>
        <a:p>
          <a:endParaRPr lang="es-ES"/>
        </a:p>
      </dgm:t>
    </dgm:pt>
    <dgm:pt modelId="{BCB5A1F3-94CA-4F85-B7C8-434DFED4C25F}" type="sibTrans" cxnId="{AC280069-F744-45CD-BC4B-30BAB7E1B81F}">
      <dgm:prSet/>
      <dgm:spPr/>
      <dgm:t>
        <a:bodyPr/>
        <a:lstStyle/>
        <a:p>
          <a:endParaRPr lang="es-ES"/>
        </a:p>
      </dgm:t>
    </dgm:pt>
    <dgm:pt modelId="{1A7816A4-C465-439B-86BE-B884FC7744BA}">
      <dgm:prSet phldrT="[Texto]"/>
      <dgm:spPr/>
      <dgm:t>
        <a:bodyPr/>
        <a:lstStyle/>
        <a:p>
          <a:r>
            <a:rPr lang="es-ES"/>
            <a:t>Relaciones </a:t>
          </a:r>
        </a:p>
      </dgm:t>
    </dgm:pt>
    <dgm:pt modelId="{B5BD3332-776B-49AF-9D01-5CDFF4FE2094}" type="parTrans" cxnId="{E87DE885-0296-465D-9CA2-61CA05A8D23E}">
      <dgm:prSet/>
      <dgm:spPr/>
      <dgm:t>
        <a:bodyPr/>
        <a:lstStyle/>
        <a:p>
          <a:endParaRPr lang="es-ES"/>
        </a:p>
      </dgm:t>
    </dgm:pt>
    <dgm:pt modelId="{1C83D173-E455-4DB3-87BA-9697716B286B}" type="sibTrans" cxnId="{E87DE885-0296-465D-9CA2-61CA05A8D23E}">
      <dgm:prSet/>
      <dgm:spPr/>
      <dgm:t>
        <a:bodyPr/>
        <a:lstStyle/>
        <a:p>
          <a:endParaRPr lang="es-ES"/>
        </a:p>
      </dgm:t>
    </dgm:pt>
    <dgm:pt modelId="{7EFA5701-F9DD-40D2-BC71-7BB59D406CBE}">
      <dgm:prSet phldrT="[Texto]"/>
      <dgm:spPr/>
      <dgm:t>
        <a:bodyPr/>
        <a:lstStyle/>
        <a:p>
          <a:r>
            <a:rPr lang="es-ES"/>
            <a:t>Sentidos</a:t>
          </a:r>
        </a:p>
      </dgm:t>
    </dgm:pt>
    <dgm:pt modelId="{F0B4EC6A-69D6-4478-A3E8-91CBD5EB4A8A}" type="parTrans" cxnId="{AB02CE0F-3E0E-4ADB-80CC-F5450202EEED}">
      <dgm:prSet/>
      <dgm:spPr/>
      <dgm:t>
        <a:bodyPr/>
        <a:lstStyle/>
        <a:p>
          <a:endParaRPr lang="es-ES"/>
        </a:p>
      </dgm:t>
    </dgm:pt>
    <dgm:pt modelId="{42E34170-426F-41FD-95DE-3C79717E0DD7}" type="sibTrans" cxnId="{AB02CE0F-3E0E-4ADB-80CC-F5450202EEED}">
      <dgm:prSet/>
      <dgm:spPr/>
      <dgm:t>
        <a:bodyPr/>
        <a:lstStyle/>
        <a:p>
          <a:endParaRPr lang="es-ES"/>
        </a:p>
      </dgm:t>
    </dgm:pt>
    <dgm:pt modelId="{D5D56F25-8859-418C-9CE3-175BFF27A217}">
      <dgm:prSet phldrT="[Texto]"/>
      <dgm:spPr/>
      <dgm:t>
        <a:bodyPr/>
        <a:lstStyle/>
        <a:p>
          <a:r>
            <a:rPr lang="es-ES"/>
            <a:t>Apertura</a:t>
          </a:r>
        </a:p>
      </dgm:t>
    </dgm:pt>
    <dgm:pt modelId="{42C0B1DA-F1E3-4F2C-810B-DEDCD70F6644}" type="parTrans" cxnId="{FD254A8A-275D-4EE4-AE5D-5FEB4DFEA579}">
      <dgm:prSet/>
      <dgm:spPr/>
      <dgm:t>
        <a:bodyPr/>
        <a:lstStyle/>
        <a:p>
          <a:endParaRPr lang="es-ES"/>
        </a:p>
      </dgm:t>
    </dgm:pt>
    <dgm:pt modelId="{F76E7CCA-CC15-47BB-8AD7-B52847D2555B}" type="sibTrans" cxnId="{FD254A8A-275D-4EE4-AE5D-5FEB4DFEA579}">
      <dgm:prSet/>
      <dgm:spPr/>
      <dgm:t>
        <a:bodyPr/>
        <a:lstStyle/>
        <a:p>
          <a:endParaRPr lang="es-ES"/>
        </a:p>
      </dgm:t>
    </dgm:pt>
    <dgm:pt modelId="{6C2DED93-6080-43D3-A491-8C9905D9CD9B}" type="pres">
      <dgm:prSet presAssocID="{A220BC15-6482-4F1E-85E8-4A77E3626B8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535DCB8-42C0-494C-8E4C-C2426FF8D5A1}" type="pres">
      <dgm:prSet presAssocID="{E662BBCB-BE64-49C5-AE73-FEB6EA43BEAF}" presName="node" presStyleLbl="node1" presStyleIdx="0" presStyleCnt="5" custScaleX="150380" custScaleY="6236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A42A8EB-F81B-49EB-B7BA-DEFA57570F21}" type="pres">
      <dgm:prSet presAssocID="{00176975-C78E-4D42-88F5-0A2BD6716E09}" presName="sibTrans" presStyleLbl="sibTrans2D1" presStyleIdx="0" presStyleCnt="5"/>
      <dgm:spPr/>
      <dgm:t>
        <a:bodyPr/>
        <a:lstStyle/>
        <a:p>
          <a:endParaRPr lang="es-ES"/>
        </a:p>
      </dgm:t>
    </dgm:pt>
    <dgm:pt modelId="{FC3756C6-DB21-40D2-BB94-0E9ACE9D4B5E}" type="pres">
      <dgm:prSet presAssocID="{00176975-C78E-4D42-88F5-0A2BD6716E09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D6D66036-A41F-4060-85EC-5CAAC66C1B16}" type="pres">
      <dgm:prSet presAssocID="{B444FE52-DC28-4B16-8045-4F28140BC210}" presName="node" presStyleLbl="node1" presStyleIdx="1" presStyleCnt="5" custScaleX="209792" custScaleY="3905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1710E41-F979-4148-88B4-E5AB10040E6F}" type="pres">
      <dgm:prSet presAssocID="{BCB5A1F3-94CA-4F85-B7C8-434DFED4C25F}" presName="sibTrans" presStyleLbl="sibTrans2D1" presStyleIdx="1" presStyleCnt="5"/>
      <dgm:spPr/>
      <dgm:t>
        <a:bodyPr/>
        <a:lstStyle/>
        <a:p>
          <a:endParaRPr lang="es-ES"/>
        </a:p>
      </dgm:t>
    </dgm:pt>
    <dgm:pt modelId="{9B9ADF01-8E40-4512-A678-18AD000E45BB}" type="pres">
      <dgm:prSet presAssocID="{BCB5A1F3-94CA-4F85-B7C8-434DFED4C25F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F67AF988-828B-4E01-8AAE-E51E098C8C2D}" type="pres">
      <dgm:prSet presAssocID="{1A7816A4-C465-439B-86BE-B884FC7744BA}" presName="node" presStyleLbl="node1" presStyleIdx="2" presStyleCnt="5" custScaleX="196133" custScaleY="47555" custRadScaleRad="116809" custRadScaleInc="-4342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BAE73D7-DF9F-4636-A616-6A13FBC60743}" type="pres">
      <dgm:prSet presAssocID="{1C83D173-E455-4DB3-87BA-9697716B286B}" presName="sibTrans" presStyleLbl="sibTrans2D1" presStyleIdx="2" presStyleCnt="5"/>
      <dgm:spPr/>
      <dgm:t>
        <a:bodyPr/>
        <a:lstStyle/>
        <a:p>
          <a:endParaRPr lang="es-ES"/>
        </a:p>
      </dgm:t>
    </dgm:pt>
    <dgm:pt modelId="{1B13F216-E043-4217-92D7-82CDFC58B153}" type="pres">
      <dgm:prSet presAssocID="{1C83D173-E455-4DB3-87BA-9697716B286B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949DAD3B-E906-4C33-BAD9-D11288AAAE30}" type="pres">
      <dgm:prSet presAssocID="{7EFA5701-F9DD-40D2-BC71-7BB59D406CBE}" presName="node" presStyleLbl="node1" presStyleIdx="3" presStyleCnt="5" custScaleX="189143" custScaleY="56016" custRadScaleRad="116934" custRadScaleInc="3788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6E1E75A-EEAC-487C-8B2D-BE3C87F6D3B6}" type="pres">
      <dgm:prSet presAssocID="{42E34170-426F-41FD-95DE-3C79717E0DD7}" presName="sibTrans" presStyleLbl="sibTrans2D1" presStyleIdx="3" presStyleCnt="5"/>
      <dgm:spPr/>
      <dgm:t>
        <a:bodyPr/>
        <a:lstStyle/>
        <a:p>
          <a:endParaRPr lang="es-ES"/>
        </a:p>
      </dgm:t>
    </dgm:pt>
    <dgm:pt modelId="{EF2C0592-C748-4D88-98DF-7A795249B720}" type="pres">
      <dgm:prSet presAssocID="{42E34170-426F-41FD-95DE-3C79717E0DD7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7C009E57-E69F-4999-BB26-534BFD0E9D87}" type="pres">
      <dgm:prSet presAssocID="{D5D56F25-8859-418C-9CE3-175BFF27A217}" presName="node" presStyleLbl="node1" presStyleIdx="4" presStyleCnt="5" custScaleX="236199" custScaleY="3337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E8ED165-D240-48E7-88EB-5C4092C88B83}" type="pres">
      <dgm:prSet presAssocID="{F76E7CCA-CC15-47BB-8AD7-B52847D2555B}" presName="sibTrans" presStyleLbl="sibTrans2D1" presStyleIdx="4" presStyleCnt="5"/>
      <dgm:spPr/>
      <dgm:t>
        <a:bodyPr/>
        <a:lstStyle/>
        <a:p>
          <a:endParaRPr lang="es-ES"/>
        </a:p>
      </dgm:t>
    </dgm:pt>
    <dgm:pt modelId="{A6048F16-48CE-4D9D-AA42-8AFAFE5F06B9}" type="pres">
      <dgm:prSet presAssocID="{F76E7CCA-CC15-47BB-8AD7-B52847D2555B}" presName="connectorText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1700C2B0-095F-474C-B2C7-5871E585FE4E}" type="presOf" srcId="{E662BBCB-BE64-49C5-AE73-FEB6EA43BEAF}" destId="{C535DCB8-42C0-494C-8E4C-C2426FF8D5A1}" srcOrd="0" destOrd="0" presId="urn:microsoft.com/office/officeart/2005/8/layout/cycle2"/>
    <dgm:cxn modelId="{E87DE885-0296-465D-9CA2-61CA05A8D23E}" srcId="{A220BC15-6482-4F1E-85E8-4A77E3626B84}" destId="{1A7816A4-C465-439B-86BE-B884FC7744BA}" srcOrd="2" destOrd="0" parTransId="{B5BD3332-776B-49AF-9D01-5CDFF4FE2094}" sibTransId="{1C83D173-E455-4DB3-87BA-9697716B286B}"/>
    <dgm:cxn modelId="{294ED5D4-B420-4B7B-8B72-76091B385059}" type="presOf" srcId="{1C83D173-E455-4DB3-87BA-9697716B286B}" destId="{1B13F216-E043-4217-92D7-82CDFC58B153}" srcOrd="1" destOrd="0" presId="urn:microsoft.com/office/officeart/2005/8/layout/cycle2"/>
    <dgm:cxn modelId="{7405E5D0-B0F6-4BDE-B8E5-B59B69302553}" type="presOf" srcId="{1C83D173-E455-4DB3-87BA-9697716B286B}" destId="{3BAE73D7-DF9F-4636-A616-6A13FBC60743}" srcOrd="0" destOrd="0" presId="urn:microsoft.com/office/officeart/2005/8/layout/cycle2"/>
    <dgm:cxn modelId="{BE179487-9992-454D-AF7F-516719F35925}" type="presOf" srcId="{BCB5A1F3-94CA-4F85-B7C8-434DFED4C25F}" destId="{91710E41-F979-4148-88B4-E5AB10040E6F}" srcOrd="0" destOrd="0" presId="urn:microsoft.com/office/officeart/2005/8/layout/cycle2"/>
    <dgm:cxn modelId="{AB02CE0F-3E0E-4ADB-80CC-F5450202EEED}" srcId="{A220BC15-6482-4F1E-85E8-4A77E3626B84}" destId="{7EFA5701-F9DD-40D2-BC71-7BB59D406CBE}" srcOrd="3" destOrd="0" parTransId="{F0B4EC6A-69D6-4478-A3E8-91CBD5EB4A8A}" sibTransId="{42E34170-426F-41FD-95DE-3C79717E0DD7}"/>
    <dgm:cxn modelId="{AC280069-F744-45CD-BC4B-30BAB7E1B81F}" srcId="{A220BC15-6482-4F1E-85E8-4A77E3626B84}" destId="{B444FE52-DC28-4B16-8045-4F28140BC210}" srcOrd="1" destOrd="0" parTransId="{949AF10F-5010-406A-9FE3-1318E9FEFC62}" sibTransId="{BCB5A1F3-94CA-4F85-B7C8-434DFED4C25F}"/>
    <dgm:cxn modelId="{1A3EEBD9-07B8-45FD-A2CE-F5B505C1C2C1}" type="presOf" srcId="{BCB5A1F3-94CA-4F85-B7C8-434DFED4C25F}" destId="{9B9ADF01-8E40-4512-A678-18AD000E45BB}" srcOrd="1" destOrd="0" presId="urn:microsoft.com/office/officeart/2005/8/layout/cycle2"/>
    <dgm:cxn modelId="{16C27860-E41E-4F82-B681-771D2CBA1163}" type="presOf" srcId="{F76E7CCA-CC15-47BB-8AD7-B52847D2555B}" destId="{7E8ED165-D240-48E7-88EB-5C4092C88B83}" srcOrd="0" destOrd="0" presId="urn:microsoft.com/office/officeart/2005/8/layout/cycle2"/>
    <dgm:cxn modelId="{2E6F8C3E-C22B-4FEB-9392-83B5341EEB1F}" type="presOf" srcId="{00176975-C78E-4D42-88F5-0A2BD6716E09}" destId="{0A42A8EB-F81B-49EB-B7BA-DEFA57570F21}" srcOrd="0" destOrd="0" presId="urn:microsoft.com/office/officeart/2005/8/layout/cycle2"/>
    <dgm:cxn modelId="{96E33694-4127-4DA7-A160-6C2C01B6F49A}" type="presOf" srcId="{A220BC15-6482-4F1E-85E8-4A77E3626B84}" destId="{6C2DED93-6080-43D3-A491-8C9905D9CD9B}" srcOrd="0" destOrd="0" presId="urn:microsoft.com/office/officeart/2005/8/layout/cycle2"/>
    <dgm:cxn modelId="{BC58E3E5-158C-42C2-B88D-06BDFA305B6E}" type="presOf" srcId="{7EFA5701-F9DD-40D2-BC71-7BB59D406CBE}" destId="{949DAD3B-E906-4C33-BAD9-D11288AAAE30}" srcOrd="0" destOrd="0" presId="urn:microsoft.com/office/officeart/2005/8/layout/cycle2"/>
    <dgm:cxn modelId="{EF52F823-CA78-435F-AC31-D05ABF17EA79}" type="presOf" srcId="{42E34170-426F-41FD-95DE-3C79717E0DD7}" destId="{86E1E75A-EEAC-487C-8B2D-BE3C87F6D3B6}" srcOrd="0" destOrd="0" presId="urn:microsoft.com/office/officeart/2005/8/layout/cycle2"/>
    <dgm:cxn modelId="{EEEB045B-72A7-4C8F-8A9C-61C860506570}" type="presOf" srcId="{B444FE52-DC28-4B16-8045-4F28140BC210}" destId="{D6D66036-A41F-4060-85EC-5CAAC66C1B16}" srcOrd="0" destOrd="0" presId="urn:microsoft.com/office/officeart/2005/8/layout/cycle2"/>
    <dgm:cxn modelId="{6D4DCFB0-AE32-4D4E-B28C-EE0515C38D49}" type="presOf" srcId="{42E34170-426F-41FD-95DE-3C79717E0DD7}" destId="{EF2C0592-C748-4D88-98DF-7A795249B720}" srcOrd="1" destOrd="0" presId="urn:microsoft.com/office/officeart/2005/8/layout/cycle2"/>
    <dgm:cxn modelId="{FD254A8A-275D-4EE4-AE5D-5FEB4DFEA579}" srcId="{A220BC15-6482-4F1E-85E8-4A77E3626B84}" destId="{D5D56F25-8859-418C-9CE3-175BFF27A217}" srcOrd="4" destOrd="0" parTransId="{42C0B1DA-F1E3-4F2C-810B-DEDCD70F6644}" sibTransId="{F76E7CCA-CC15-47BB-8AD7-B52847D2555B}"/>
    <dgm:cxn modelId="{7C6FC56D-508A-48C8-ABF8-E31041CDBDCE}" type="presOf" srcId="{F76E7CCA-CC15-47BB-8AD7-B52847D2555B}" destId="{A6048F16-48CE-4D9D-AA42-8AFAFE5F06B9}" srcOrd="1" destOrd="0" presId="urn:microsoft.com/office/officeart/2005/8/layout/cycle2"/>
    <dgm:cxn modelId="{2B9EBB16-904C-45FA-BE3F-7AAB741D4F3A}" type="presOf" srcId="{00176975-C78E-4D42-88F5-0A2BD6716E09}" destId="{FC3756C6-DB21-40D2-BB94-0E9ACE9D4B5E}" srcOrd="1" destOrd="0" presId="urn:microsoft.com/office/officeart/2005/8/layout/cycle2"/>
    <dgm:cxn modelId="{AF01E5A6-BB88-4A96-B12F-225A45A52DAB}" type="presOf" srcId="{1A7816A4-C465-439B-86BE-B884FC7744BA}" destId="{F67AF988-828B-4E01-8AAE-E51E098C8C2D}" srcOrd="0" destOrd="0" presId="urn:microsoft.com/office/officeart/2005/8/layout/cycle2"/>
    <dgm:cxn modelId="{0475D117-C3FB-4A22-82C7-206F166CBED8}" srcId="{A220BC15-6482-4F1E-85E8-4A77E3626B84}" destId="{E662BBCB-BE64-49C5-AE73-FEB6EA43BEAF}" srcOrd="0" destOrd="0" parTransId="{9F5A10ED-4F3C-4A52-A376-D71235B64B57}" sibTransId="{00176975-C78E-4D42-88F5-0A2BD6716E09}"/>
    <dgm:cxn modelId="{8089FB8D-2ECF-48F1-8995-79D514BF5D0E}" type="presOf" srcId="{D5D56F25-8859-418C-9CE3-175BFF27A217}" destId="{7C009E57-E69F-4999-BB26-534BFD0E9D87}" srcOrd="0" destOrd="0" presId="urn:microsoft.com/office/officeart/2005/8/layout/cycle2"/>
    <dgm:cxn modelId="{A01046C3-A953-4CDB-9DEB-75B8E2E4EDB5}" type="presParOf" srcId="{6C2DED93-6080-43D3-A491-8C9905D9CD9B}" destId="{C535DCB8-42C0-494C-8E4C-C2426FF8D5A1}" srcOrd="0" destOrd="0" presId="urn:microsoft.com/office/officeart/2005/8/layout/cycle2"/>
    <dgm:cxn modelId="{0033E4DE-FB08-48D0-AF3C-DDCE7F0CC1D5}" type="presParOf" srcId="{6C2DED93-6080-43D3-A491-8C9905D9CD9B}" destId="{0A42A8EB-F81B-49EB-B7BA-DEFA57570F21}" srcOrd="1" destOrd="0" presId="urn:microsoft.com/office/officeart/2005/8/layout/cycle2"/>
    <dgm:cxn modelId="{B49EDF02-23F2-4229-AA2C-C73D90EDCA3C}" type="presParOf" srcId="{0A42A8EB-F81B-49EB-B7BA-DEFA57570F21}" destId="{FC3756C6-DB21-40D2-BB94-0E9ACE9D4B5E}" srcOrd="0" destOrd="0" presId="urn:microsoft.com/office/officeart/2005/8/layout/cycle2"/>
    <dgm:cxn modelId="{6CB606E7-207A-44A7-821F-66620DD49424}" type="presParOf" srcId="{6C2DED93-6080-43D3-A491-8C9905D9CD9B}" destId="{D6D66036-A41F-4060-85EC-5CAAC66C1B16}" srcOrd="2" destOrd="0" presId="urn:microsoft.com/office/officeart/2005/8/layout/cycle2"/>
    <dgm:cxn modelId="{113B82BC-FF0B-46C6-9F06-9F4AAED39B26}" type="presParOf" srcId="{6C2DED93-6080-43D3-A491-8C9905D9CD9B}" destId="{91710E41-F979-4148-88B4-E5AB10040E6F}" srcOrd="3" destOrd="0" presId="urn:microsoft.com/office/officeart/2005/8/layout/cycle2"/>
    <dgm:cxn modelId="{4445DAD1-215C-4726-9C8F-FFF8A968BDCD}" type="presParOf" srcId="{91710E41-F979-4148-88B4-E5AB10040E6F}" destId="{9B9ADF01-8E40-4512-A678-18AD000E45BB}" srcOrd="0" destOrd="0" presId="urn:microsoft.com/office/officeart/2005/8/layout/cycle2"/>
    <dgm:cxn modelId="{818A0C81-8392-4756-B5EB-612D8894EE74}" type="presParOf" srcId="{6C2DED93-6080-43D3-A491-8C9905D9CD9B}" destId="{F67AF988-828B-4E01-8AAE-E51E098C8C2D}" srcOrd="4" destOrd="0" presId="urn:microsoft.com/office/officeart/2005/8/layout/cycle2"/>
    <dgm:cxn modelId="{FB0F7562-7FB7-4098-94EA-09E5BD3936D2}" type="presParOf" srcId="{6C2DED93-6080-43D3-A491-8C9905D9CD9B}" destId="{3BAE73D7-DF9F-4636-A616-6A13FBC60743}" srcOrd="5" destOrd="0" presId="urn:microsoft.com/office/officeart/2005/8/layout/cycle2"/>
    <dgm:cxn modelId="{BFA6E5D5-E672-4B14-A382-F34BD46FB246}" type="presParOf" srcId="{3BAE73D7-DF9F-4636-A616-6A13FBC60743}" destId="{1B13F216-E043-4217-92D7-82CDFC58B153}" srcOrd="0" destOrd="0" presId="urn:microsoft.com/office/officeart/2005/8/layout/cycle2"/>
    <dgm:cxn modelId="{F44AC65C-26EB-46AE-9676-9D3C6CEED776}" type="presParOf" srcId="{6C2DED93-6080-43D3-A491-8C9905D9CD9B}" destId="{949DAD3B-E906-4C33-BAD9-D11288AAAE30}" srcOrd="6" destOrd="0" presId="urn:microsoft.com/office/officeart/2005/8/layout/cycle2"/>
    <dgm:cxn modelId="{434C7881-591E-4343-99B3-73F7112A6D81}" type="presParOf" srcId="{6C2DED93-6080-43D3-A491-8C9905D9CD9B}" destId="{86E1E75A-EEAC-487C-8B2D-BE3C87F6D3B6}" srcOrd="7" destOrd="0" presId="urn:microsoft.com/office/officeart/2005/8/layout/cycle2"/>
    <dgm:cxn modelId="{DB8771C9-2C9D-4A5B-8886-A62E9F73926A}" type="presParOf" srcId="{86E1E75A-EEAC-487C-8B2D-BE3C87F6D3B6}" destId="{EF2C0592-C748-4D88-98DF-7A795249B720}" srcOrd="0" destOrd="0" presId="urn:microsoft.com/office/officeart/2005/8/layout/cycle2"/>
    <dgm:cxn modelId="{28571080-BB0B-401E-853C-B9EB0D69B379}" type="presParOf" srcId="{6C2DED93-6080-43D3-A491-8C9905D9CD9B}" destId="{7C009E57-E69F-4999-BB26-534BFD0E9D87}" srcOrd="8" destOrd="0" presId="urn:microsoft.com/office/officeart/2005/8/layout/cycle2"/>
    <dgm:cxn modelId="{7551C5E9-B49E-4F41-A694-81EDBAD2136A}" type="presParOf" srcId="{6C2DED93-6080-43D3-A491-8C9905D9CD9B}" destId="{7E8ED165-D240-48E7-88EB-5C4092C88B83}" srcOrd="9" destOrd="0" presId="urn:microsoft.com/office/officeart/2005/8/layout/cycle2"/>
    <dgm:cxn modelId="{FA9CBA29-70CE-45BF-800F-04971A7C7BBB}" type="presParOf" srcId="{7E8ED165-D240-48E7-88EB-5C4092C88B83}" destId="{A6048F16-48CE-4D9D-AA42-8AFAFE5F06B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35DCB8-42C0-494C-8E4C-C2426FF8D5A1}">
      <dsp:nvSpPr>
        <dsp:cNvPr id="0" name=""/>
        <dsp:cNvSpPr/>
      </dsp:nvSpPr>
      <dsp:spPr>
        <a:xfrm>
          <a:off x="3185061" y="213016"/>
          <a:ext cx="1070847" cy="444076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Pensamiento</a:t>
          </a:r>
        </a:p>
      </dsp:txBody>
      <dsp:txXfrm>
        <a:off x="3341883" y="278049"/>
        <a:ext cx="757203" cy="314010"/>
      </dsp:txXfrm>
    </dsp:sp>
    <dsp:sp modelId="{0A42A8EB-F81B-49EB-B7BA-DEFA57570F21}">
      <dsp:nvSpPr>
        <dsp:cNvPr id="0" name=""/>
        <dsp:cNvSpPr/>
      </dsp:nvSpPr>
      <dsp:spPr>
        <a:xfrm rot="2160000">
          <a:off x="4051236" y="653950"/>
          <a:ext cx="271854" cy="2403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4058121" y="680827"/>
        <a:ext cx="199755" cy="144199"/>
      </dsp:txXfrm>
    </dsp:sp>
    <dsp:sp modelId="{D6D66036-A41F-4060-85EC-5CAAC66C1B16}">
      <dsp:nvSpPr>
        <dsp:cNvPr id="0" name=""/>
        <dsp:cNvSpPr/>
      </dsp:nvSpPr>
      <dsp:spPr>
        <a:xfrm>
          <a:off x="3839295" y="925035"/>
          <a:ext cx="1493917" cy="278072"/>
        </a:xfrm>
        <a:prstGeom prst="ellipse">
          <a:avLst/>
        </a:prstGeom>
        <a:gradFill rotWithShape="0">
          <a:gsLst>
            <a:gs pos="0">
              <a:schemeClr val="accent4">
                <a:hueOff val="2450223"/>
                <a:satOff val="-10194"/>
                <a:lumOff val="24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450223"/>
                <a:satOff val="-10194"/>
                <a:lumOff val="24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450223"/>
                <a:satOff val="-10194"/>
                <a:lumOff val="24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Recorrido</a:t>
          </a:r>
        </a:p>
      </dsp:txBody>
      <dsp:txXfrm>
        <a:off x="4058074" y="965758"/>
        <a:ext cx="1056359" cy="196626"/>
      </dsp:txXfrm>
    </dsp:sp>
    <dsp:sp modelId="{91710E41-F979-4148-88B4-E5AB10040E6F}">
      <dsp:nvSpPr>
        <dsp:cNvPr id="0" name=""/>
        <dsp:cNvSpPr/>
      </dsp:nvSpPr>
      <dsp:spPr>
        <a:xfrm rot="5516998">
          <a:off x="4403237" y="1389925"/>
          <a:ext cx="335662" cy="2403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2450223"/>
                <a:satOff val="-10194"/>
                <a:lumOff val="24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450223"/>
                <a:satOff val="-10194"/>
                <a:lumOff val="24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450223"/>
                <a:satOff val="-10194"/>
                <a:lumOff val="24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 rot="10800000">
        <a:off x="4440513" y="1401962"/>
        <a:ext cx="263563" cy="144199"/>
      </dsp:txXfrm>
    </dsp:sp>
    <dsp:sp modelId="{F67AF988-828B-4E01-8AAE-E51E098C8C2D}">
      <dsp:nvSpPr>
        <dsp:cNvPr id="0" name=""/>
        <dsp:cNvSpPr/>
      </dsp:nvSpPr>
      <dsp:spPr>
        <a:xfrm>
          <a:off x="3855880" y="1836059"/>
          <a:ext cx="1396652" cy="338636"/>
        </a:xfrm>
        <a:prstGeom prst="ellipse">
          <a:avLst/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Relaciones </a:t>
          </a:r>
        </a:p>
      </dsp:txBody>
      <dsp:txXfrm>
        <a:off x="4060415" y="1885651"/>
        <a:ext cx="987582" cy="239452"/>
      </dsp:txXfrm>
    </dsp:sp>
    <dsp:sp modelId="{3BAE73D7-DF9F-4636-A616-6A13FBC60743}">
      <dsp:nvSpPr>
        <dsp:cNvPr id="0" name=""/>
        <dsp:cNvSpPr/>
      </dsp:nvSpPr>
      <dsp:spPr>
        <a:xfrm rot="10738681">
          <a:off x="3650616" y="1900024"/>
          <a:ext cx="146398" cy="2403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 rot="10800000">
        <a:off x="3694532" y="1947698"/>
        <a:ext cx="102479" cy="144199"/>
      </dsp:txXfrm>
    </dsp:sp>
    <dsp:sp modelId="{949DAD3B-E906-4C33-BAD9-D11288AAAE30}">
      <dsp:nvSpPr>
        <dsp:cNvPr id="0" name=""/>
        <dsp:cNvSpPr/>
      </dsp:nvSpPr>
      <dsp:spPr>
        <a:xfrm>
          <a:off x="2235925" y="1835276"/>
          <a:ext cx="1346876" cy="398886"/>
        </a:xfrm>
        <a:prstGeom prst="ellipse">
          <a:avLst/>
        </a:prstGeom>
        <a:gradFill rotWithShape="0">
          <a:gsLst>
            <a:gs pos="0">
              <a:schemeClr val="accent4">
                <a:hueOff val="7350668"/>
                <a:satOff val="-30583"/>
                <a:lumOff val="72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350668"/>
                <a:satOff val="-30583"/>
                <a:lumOff val="72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350668"/>
                <a:satOff val="-30583"/>
                <a:lumOff val="72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Sentidos</a:t>
          </a:r>
        </a:p>
      </dsp:txBody>
      <dsp:txXfrm>
        <a:off x="2433170" y="1893692"/>
        <a:ext cx="952386" cy="282054"/>
      </dsp:txXfrm>
    </dsp:sp>
    <dsp:sp modelId="{86E1E75A-EEAC-487C-8B2D-BE3C87F6D3B6}">
      <dsp:nvSpPr>
        <dsp:cNvPr id="0" name=""/>
        <dsp:cNvSpPr/>
      </dsp:nvSpPr>
      <dsp:spPr>
        <a:xfrm rot="16006662">
          <a:off x="2707162" y="1398723"/>
          <a:ext cx="346320" cy="2403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7350668"/>
                <a:satOff val="-30583"/>
                <a:lumOff val="72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350668"/>
                <a:satOff val="-30583"/>
                <a:lumOff val="72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350668"/>
                <a:satOff val="-30583"/>
                <a:lumOff val="72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 rot="10800000">
        <a:off x="2745238" y="1482782"/>
        <a:ext cx="274221" cy="144199"/>
      </dsp:txXfrm>
    </dsp:sp>
    <dsp:sp modelId="{7C009E57-E69F-4999-BB26-534BFD0E9D87}">
      <dsp:nvSpPr>
        <dsp:cNvPr id="0" name=""/>
        <dsp:cNvSpPr/>
      </dsp:nvSpPr>
      <dsp:spPr>
        <a:xfrm>
          <a:off x="2013736" y="945237"/>
          <a:ext cx="1681960" cy="237668"/>
        </a:xfrm>
        <a:prstGeom prst="ellipse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Apertura</a:t>
          </a:r>
        </a:p>
      </dsp:txBody>
      <dsp:txXfrm>
        <a:off x="2260053" y="980043"/>
        <a:ext cx="1189326" cy="168056"/>
      </dsp:txXfrm>
    </dsp:sp>
    <dsp:sp modelId="{7E8ED165-D240-48E7-88EB-5C4092C88B83}">
      <dsp:nvSpPr>
        <dsp:cNvPr id="0" name=""/>
        <dsp:cNvSpPr/>
      </dsp:nvSpPr>
      <dsp:spPr>
        <a:xfrm rot="19440000">
          <a:off x="3084512" y="672284"/>
          <a:ext cx="288118" cy="2403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3091397" y="741539"/>
        <a:ext cx="216019" cy="1441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Sandrita Canales</dc:creator>
  <cp:keywords/>
  <dc:description/>
  <cp:lastModifiedBy>Usuario de Windows</cp:lastModifiedBy>
  <cp:revision>2</cp:revision>
  <cp:lastPrinted>2019-05-13T15:39:00Z</cp:lastPrinted>
  <dcterms:created xsi:type="dcterms:W3CDTF">2019-05-13T16:17:00Z</dcterms:created>
  <dcterms:modified xsi:type="dcterms:W3CDTF">2019-05-13T16:17:00Z</dcterms:modified>
</cp:coreProperties>
</file>