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C9" w:rsidRPr="00AE61F0" w:rsidRDefault="009738C9" w:rsidP="009738C9">
      <w:pPr>
        <w:suppressAutoHyphens/>
        <w:spacing w:after="140" w:line="288" w:lineRule="auto"/>
        <w:jc w:val="center"/>
        <w:rPr>
          <w:rFonts w:ascii="Maiandra GD" w:eastAsia="Noto Sans CJK SC Regular" w:hAnsi="Maiandra GD" w:cs="FreeSans"/>
          <w:color w:val="1F3864" w:themeColor="accent5" w:themeShade="80"/>
          <w:kern w:val="1"/>
          <w:sz w:val="21"/>
          <w:szCs w:val="21"/>
          <w:lang w:eastAsia="zh-CN" w:bidi="hi-IN"/>
        </w:rPr>
      </w:pPr>
      <w:r w:rsidRPr="00AE61F0">
        <w:rPr>
          <w:rFonts w:ascii="Maiandra GD" w:eastAsia="Noto Sans CJK SC Regular" w:hAnsi="Maiandra GD" w:cs="FreeSans"/>
          <w:noProof/>
          <w:color w:val="1F3864" w:themeColor="accent5" w:themeShade="80"/>
          <w:kern w:val="1"/>
          <w:sz w:val="24"/>
          <w:szCs w:val="24"/>
          <w:lang w:eastAsia="es-CL"/>
        </w:rPr>
        <w:drawing>
          <wp:anchor distT="0" distB="0" distL="0" distR="0" simplePos="0" relativeHeight="251659264" behindDoc="1" locked="0" layoutInCell="1" allowOverlap="1" wp14:anchorId="644D486F" wp14:editId="03E0B58D">
            <wp:simplePos x="0" y="0"/>
            <wp:positionH relativeFrom="column">
              <wp:posOffset>7519035</wp:posOffset>
            </wp:positionH>
            <wp:positionV relativeFrom="paragraph">
              <wp:posOffset>-139065</wp:posOffset>
            </wp:positionV>
            <wp:extent cx="819150" cy="79011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74" cy="79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F0">
        <w:rPr>
          <w:rFonts w:ascii="Maiandra GD" w:eastAsia="Noto Sans CJK SC Regular" w:hAnsi="Maiandra GD" w:cs="FreeSans"/>
          <w:noProof/>
          <w:color w:val="1F3864" w:themeColor="accent5" w:themeShade="80"/>
          <w:kern w:val="1"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5EA192ED" wp14:editId="778E6A7B">
            <wp:simplePos x="0" y="0"/>
            <wp:positionH relativeFrom="column">
              <wp:posOffset>280035</wp:posOffset>
            </wp:positionH>
            <wp:positionV relativeFrom="paragraph">
              <wp:posOffset>-119380</wp:posOffset>
            </wp:positionV>
            <wp:extent cx="638175" cy="638175"/>
            <wp:effectExtent l="0" t="0" r="9525" b="9525"/>
            <wp:wrapNone/>
            <wp:docPr id="2" name="Imagen 2" descr="Escuela Libre y Feliz Árbol de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Libre y Feliz Árbol de V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F0">
        <w:rPr>
          <w:rFonts w:ascii="Maiandra GD" w:eastAsia="Noto Sans CJK SC Regular" w:hAnsi="Maiandra GD" w:cs="FreeSans"/>
          <w:color w:val="1F3864" w:themeColor="accent5" w:themeShade="80"/>
          <w:kern w:val="1"/>
          <w:sz w:val="24"/>
          <w:szCs w:val="24"/>
          <w:lang w:eastAsia="zh-CN" w:bidi="hi-IN"/>
        </w:rPr>
        <w:t>ESPACIO EDUCATIVO LIBRE Y FELIZ ÁRBOL DE VIDA, CHILLÁN</w:t>
      </w:r>
      <w:r w:rsidRPr="00AE61F0">
        <w:rPr>
          <w:rFonts w:ascii="Maiandra GD" w:eastAsia="Noto Sans CJK SC Regular" w:hAnsi="Maiandra GD" w:cs="FreeSans"/>
          <w:color w:val="1F3864" w:themeColor="accent5" w:themeShade="80"/>
          <w:kern w:val="1"/>
          <w:sz w:val="24"/>
          <w:szCs w:val="24"/>
          <w:lang w:eastAsia="zh-CN" w:bidi="hi-IN"/>
        </w:rPr>
        <w:cr/>
      </w:r>
      <w:r w:rsidRPr="00AE61F0">
        <w:rPr>
          <w:rFonts w:ascii="Maiandra GD" w:eastAsia="Noto Sans CJK SC Regular" w:hAnsi="Maiandra GD" w:cs="FreeSans"/>
          <w:color w:val="1F3864" w:themeColor="accent5" w:themeShade="80"/>
          <w:kern w:val="1"/>
          <w:sz w:val="21"/>
          <w:szCs w:val="21"/>
          <w:lang w:eastAsia="zh-CN" w:bidi="hi-IN"/>
        </w:rPr>
        <w:t>PLANIFICACIÓN CONSCIENTE</w:t>
      </w:r>
    </w:p>
    <w:p w:rsidR="009738C9" w:rsidRPr="00AE61F0" w:rsidRDefault="009738C9" w:rsidP="009738C9">
      <w:pPr>
        <w:suppressAutoHyphens/>
        <w:spacing w:after="140" w:line="288" w:lineRule="auto"/>
        <w:jc w:val="center"/>
        <w:rPr>
          <w:rFonts w:ascii="Maiandra GD" w:eastAsia="Noto Sans CJK SC Regular" w:hAnsi="Maiandra GD" w:cs="FreeSans"/>
          <w:color w:val="1F3864" w:themeColor="accent5" w:themeShade="80"/>
          <w:kern w:val="1"/>
          <w:sz w:val="21"/>
          <w:szCs w:val="21"/>
          <w:lang w:eastAsia="zh-CN" w:bidi="hi-IN"/>
        </w:rPr>
      </w:pPr>
      <w:r>
        <w:rPr>
          <w:rFonts w:ascii="Maiandra GD" w:eastAsia="Noto Sans CJK SC Regular" w:hAnsi="Maiandra GD" w:cs="FreeSans"/>
          <w:color w:val="1F3864" w:themeColor="accent5" w:themeShade="80"/>
          <w:kern w:val="1"/>
          <w:sz w:val="21"/>
          <w:szCs w:val="21"/>
          <w:lang w:eastAsia="zh-CN" w:bidi="hi-IN"/>
        </w:rPr>
        <w:t>SEGUNDA</w:t>
      </w:r>
      <w:r>
        <w:rPr>
          <w:rFonts w:ascii="Maiandra GD" w:eastAsia="Noto Sans CJK SC Regular" w:hAnsi="Maiandra GD" w:cs="FreeSans"/>
          <w:color w:val="1F3864" w:themeColor="accent5" w:themeShade="80"/>
          <w:kern w:val="1"/>
          <w:sz w:val="21"/>
          <w:szCs w:val="21"/>
          <w:lang w:eastAsia="zh-CN" w:bidi="hi-IN"/>
        </w:rPr>
        <w:t xml:space="preserve"> SEMANA DE MAYO </w:t>
      </w:r>
      <w:r w:rsidRPr="00AE61F0">
        <w:rPr>
          <w:rFonts w:ascii="Maiandra GD" w:eastAsia="Noto Sans CJK SC Regular" w:hAnsi="Maiandra GD" w:cs="FreeSans"/>
          <w:color w:val="1F3864" w:themeColor="accent5" w:themeShade="80"/>
          <w:kern w:val="1"/>
          <w:sz w:val="21"/>
          <w:szCs w:val="21"/>
          <w:lang w:eastAsia="zh-CN" w:bidi="hi-IN"/>
        </w:rPr>
        <w:t>2019</w:t>
      </w:r>
      <w:r w:rsidR="00091ADB">
        <w:rPr>
          <w:rFonts w:ascii="Maiandra GD" w:eastAsia="Noto Sans CJK SC Regular" w:hAnsi="Maiandra GD" w:cs="FreeSans"/>
          <w:color w:val="1F3864" w:themeColor="accent5" w:themeShade="80"/>
          <w:kern w:val="1"/>
          <w:sz w:val="21"/>
          <w:szCs w:val="21"/>
          <w:lang w:eastAsia="zh-CN" w:bidi="hi-IN"/>
        </w:rPr>
        <w:t>/</w:t>
      </w:r>
      <w:r w:rsidR="00091ADB" w:rsidRPr="00364B2A">
        <w:rPr>
          <w:rFonts w:ascii="Maiandra GD" w:eastAsia="Noto Sans CJK SC Regular" w:hAnsi="Maiandra GD" w:cs="FreeSans"/>
          <w:b/>
          <w:color w:val="1F3864" w:themeColor="accent5" w:themeShade="80"/>
          <w:kern w:val="1"/>
          <w:sz w:val="24"/>
          <w:szCs w:val="24"/>
          <w:lang w:eastAsia="zh-CN" w:bidi="hi-IN"/>
        </w:rPr>
        <w:t>Semana de la Educación Artística</w:t>
      </w:r>
    </w:p>
    <w:tbl>
      <w:tblPr>
        <w:tblStyle w:val="Tabladecuadrcula1Claro-nfasis2"/>
        <w:tblW w:w="13620" w:type="dxa"/>
        <w:tblLayout w:type="fixed"/>
        <w:tblLook w:val="0000" w:firstRow="0" w:lastRow="0" w:firstColumn="0" w:lastColumn="0" w:noHBand="0" w:noVBand="0"/>
      </w:tblPr>
      <w:tblGrid>
        <w:gridCol w:w="2263"/>
        <w:gridCol w:w="2275"/>
        <w:gridCol w:w="2269"/>
        <w:gridCol w:w="2260"/>
        <w:gridCol w:w="2273"/>
        <w:gridCol w:w="2280"/>
      </w:tblGrid>
      <w:tr w:rsidR="009738C9" w:rsidRPr="00AE61F0" w:rsidTr="00685CDE">
        <w:trPr>
          <w:trHeight w:val="249"/>
        </w:trPr>
        <w:tc>
          <w:tcPr>
            <w:tcW w:w="2263" w:type="dxa"/>
          </w:tcPr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75" w:type="dxa"/>
          </w:tcPr>
          <w:p w:rsidR="009738C9" w:rsidRPr="00AE61F0" w:rsidRDefault="00091ADB" w:rsidP="00685CDE">
            <w:pPr>
              <w:suppressLineNumbers/>
              <w:suppressAutoHyphens/>
              <w:rPr>
                <w:rFonts w:ascii="Arial" w:eastAsia="Noto Sans CJK SC Regular" w:hAnsi="Arial" w:cs="FreeSans"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b/>
                <w:bCs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  <w:t>LUNES 13</w:t>
            </w:r>
            <w:r w:rsidR="009738C9">
              <w:rPr>
                <w:rFonts w:ascii="Arial" w:eastAsia="Noto Sans CJK SC Regular" w:hAnsi="Arial" w:cs="FreeSans"/>
                <w:b/>
                <w:bCs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  <w:t>/05</w:t>
            </w:r>
          </w:p>
        </w:tc>
        <w:tc>
          <w:tcPr>
            <w:tcW w:w="2269" w:type="dxa"/>
          </w:tcPr>
          <w:p w:rsidR="009738C9" w:rsidRPr="00AE61F0" w:rsidRDefault="00091ADB" w:rsidP="00685CDE">
            <w:pPr>
              <w:suppressLineNumbers/>
              <w:suppressAutoHyphens/>
              <w:rPr>
                <w:rFonts w:ascii="Arial" w:eastAsia="Noto Sans CJK SC Regular" w:hAnsi="Arial" w:cs="FreeSans"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b/>
                <w:bCs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  <w:t>MARTES 14</w:t>
            </w:r>
            <w:r w:rsidR="009738C9" w:rsidRPr="00AE61F0">
              <w:rPr>
                <w:rFonts w:ascii="Arial" w:eastAsia="Noto Sans CJK SC Regular" w:hAnsi="Arial" w:cs="FreeSans"/>
                <w:b/>
                <w:bCs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  <w:t>/0</w:t>
            </w:r>
            <w:r w:rsidR="009738C9">
              <w:rPr>
                <w:rFonts w:ascii="Arial" w:eastAsia="Noto Sans CJK SC Regular" w:hAnsi="Arial" w:cs="FreeSans"/>
                <w:b/>
                <w:bCs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260" w:type="dxa"/>
          </w:tcPr>
          <w:p w:rsidR="009738C9" w:rsidRPr="00AE61F0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b/>
                <w:bCs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  <w:t>M</w:t>
            </w:r>
            <w:r w:rsidR="00091ADB">
              <w:rPr>
                <w:rFonts w:ascii="Arial" w:eastAsia="Noto Sans CJK SC Regular" w:hAnsi="Arial" w:cs="FreeSans"/>
                <w:b/>
                <w:bCs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  <w:t>IÉRCOLES 15</w:t>
            </w:r>
            <w:r>
              <w:rPr>
                <w:rFonts w:ascii="Arial" w:eastAsia="Noto Sans CJK SC Regular" w:hAnsi="Arial" w:cs="FreeSans"/>
                <w:b/>
                <w:bCs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  <w:t>/05</w:t>
            </w:r>
          </w:p>
        </w:tc>
        <w:tc>
          <w:tcPr>
            <w:tcW w:w="2273" w:type="dxa"/>
          </w:tcPr>
          <w:p w:rsidR="009738C9" w:rsidRPr="00AE61F0" w:rsidRDefault="00091ADB" w:rsidP="00685CDE">
            <w:pPr>
              <w:suppressLineNumbers/>
              <w:suppressAutoHyphens/>
              <w:rPr>
                <w:rFonts w:ascii="Arial" w:eastAsia="Noto Sans CJK SC Regular" w:hAnsi="Arial" w:cs="FreeSans"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b/>
                <w:bCs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  <w:t>JUEVES 16</w:t>
            </w:r>
            <w:r w:rsidR="009738C9">
              <w:rPr>
                <w:rFonts w:ascii="Arial" w:eastAsia="Noto Sans CJK SC Regular" w:hAnsi="Arial" w:cs="FreeSans"/>
                <w:b/>
                <w:bCs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  <w:t>/05</w:t>
            </w:r>
          </w:p>
        </w:tc>
        <w:tc>
          <w:tcPr>
            <w:tcW w:w="2280" w:type="dxa"/>
          </w:tcPr>
          <w:p w:rsidR="009738C9" w:rsidRPr="00AE61F0" w:rsidRDefault="00091ADB" w:rsidP="00685CDE">
            <w:pPr>
              <w:suppressLineNumbers/>
              <w:suppressAutoHyphens/>
              <w:rPr>
                <w:rFonts w:ascii="Arial" w:eastAsia="Noto Sans CJK SC Regular" w:hAnsi="Arial" w:cs="FreeSans"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b/>
                <w:bCs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  <w:t>VIERNES 17</w:t>
            </w:r>
            <w:r w:rsidR="009738C9">
              <w:rPr>
                <w:rFonts w:ascii="Arial" w:eastAsia="Noto Sans CJK SC Regular" w:hAnsi="Arial" w:cs="FreeSans"/>
                <w:b/>
                <w:bCs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  <w:t>/</w:t>
            </w:r>
            <w:r w:rsidR="009738C9" w:rsidRPr="00AE61F0">
              <w:rPr>
                <w:rFonts w:ascii="Arial" w:eastAsia="Noto Sans CJK SC Regular" w:hAnsi="Arial" w:cs="FreeSans"/>
                <w:b/>
                <w:bCs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  <w:t>0</w:t>
            </w:r>
            <w:r w:rsidR="009738C9">
              <w:rPr>
                <w:rFonts w:ascii="Arial" w:eastAsia="Noto Sans CJK SC Regular" w:hAnsi="Arial" w:cs="FreeSans"/>
                <w:b/>
                <w:bCs/>
                <w:color w:val="1F3864" w:themeColor="accent5" w:themeShade="80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</w:tr>
      <w:tr w:rsidR="009738C9" w:rsidRPr="00AE61F0" w:rsidTr="00685CDE">
        <w:trPr>
          <w:trHeight w:val="733"/>
        </w:trPr>
        <w:tc>
          <w:tcPr>
            <w:tcW w:w="2263" w:type="dxa"/>
          </w:tcPr>
          <w:p w:rsidR="009738C9" w:rsidRPr="00AE61F0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70AD47"/>
                <w:kern w:val="1"/>
                <w:sz w:val="20"/>
                <w:szCs w:val="20"/>
                <w:lang w:eastAsia="zh-CN" w:bidi="hi-IN"/>
              </w:rPr>
              <w:t>EANYE</w:t>
            </w:r>
            <w:r w:rsidRPr="00AE61F0">
              <w:rPr>
                <w:rFonts w:ascii="Arial" w:eastAsia="Noto Sans CJK SC Regular" w:hAnsi="Arial" w:cs="FreeSans"/>
                <w:b/>
                <w:bCs/>
                <w:color w:val="0084D1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E61F0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>(Ejercicio de Activación Neurológica y Emocional)</w:t>
            </w:r>
          </w:p>
        </w:tc>
        <w:tc>
          <w:tcPr>
            <w:tcW w:w="2275" w:type="dxa"/>
          </w:tcPr>
          <w:p w:rsidR="009738C9" w:rsidRPr="00786EB2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color w:val="70AD47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70AD47"/>
                <w:kern w:val="1"/>
                <w:sz w:val="20"/>
                <w:szCs w:val="20"/>
                <w:lang w:eastAsia="zh-CN" w:bidi="hi-IN"/>
              </w:rPr>
              <w:t>EANYE</w:t>
            </w:r>
            <w:r w:rsidRPr="00786EB2">
              <w:rPr>
                <w:rFonts w:ascii="Arial" w:eastAsia="Noto Sans CJK SC Regular" w:hAnsi="Arial" w:cs="FreeSans"/>
                <w:bCs/>
                <w:color w:val="70AD47"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Pr="00786EB2">
              <w:rPr>
                <w:rFonts w:ascii="Arial" w:eastAsia="Noto Sans CJK SC Regular" w:hAnsi="Arial" w:cs="FreeSans"/>
                <w:b/>
                <w:bCs/>
                <w:color w:val="70AD47"/>
                <w:kern w:val="1"/>
                <w:sz w:val="20"/>
                <w:szCs w:val="20"/>
                <w:lang w:eastAsia="zh-CN" w:bidi="hi-IN"/>
              </w:rPr>
              <w:t>¿Cómo dice que dijo?</w:t>
            </w:r>
          </w:p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>Responsable: Ximena</w:t>
            </w:r>
          </w:p>
        </w:tc>
        <w:tc>
          <w:tcPr>
            <w:tcW w:w="2269" w:type="dxa"/>
          </w:tcPr>
          <w:p w:rsidR="009738C9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color w:val="70AD47" w:themeColor="accent6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70AD47" w:themeColor="accent6"/>
                <w:kern w:val="1"/>
                <w:sz w:val="20"/>
                <w:szCs w:val="20"/>
                <w:lang w:eastAsia="zh-CN" w:bidi="hi-IN"/>
              </w:rPr>
              <w:t xml:space="preserve">EANYE: </w:t>
            </w:r>
            <w:r w:rsidR="00786EB2">
              <w:rPr>
                <w:rFonts w:ascii="Arial" w:eastAsia="Noto Sans CJK SC Regular" w:hAnsi="Arial" w:cs="FreeSans"/>
                <w:b/>
                <w:bCs/>
                <w:color w:val="70AD47" w:themeColor="accent6"/>
                <w:kern w:val="1"/>
                <w:sz w:val="20"/>
                <w:szCs w:val="20"/>
                <w:lang w:eastAsia="zh-CN" w:bidi="hi-IN"/>
              </w:rPr>
              <w:t>“Yo denuncio”</w:t>
            </w:r>
          </w:p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 xml:space="preserve">Responsable: </w:t>
            </w:r>
            <w:r w:rsidR="006644CB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>Ximena</w:t>
            </w:r>
          </w:p>
        </w:tc>
        <w:tc>
          <w:tcPr>
            <w:tcW w:w="2260" w:type="dxa"/>
          </w:tcPr>
          <w:p w:rsidR="009738C9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color w:val="70AD47" w:themeColor="accent6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70AD47" w:themeColor="accent6"/>
                <w:kern w:val="1"/>
                <w:sz w:val="20"/>
                <w:szCs w:val="20"/>
                <w:lang w:eastAsia="zh-CN" w:bidi="hi-IN"/>
              </w:rPr>
              <w:t xml:space="preserve">EANYE: </w:t>
            </w:r>
            <w:r w:rsidR="00786EB2">
              <w:rPr>
                <w:rFonts w:ascii="Arial" w:eastAsia="Noto Sans CJK SC Regular" w:hAnsi="Arial" w:cs="FreeSans"/>
                <w:b/>
                <w:bCs/>
                <w:color w:val="70AD47" w:themeColor="accent6"/>
                <w:kern w:val="1"/>
                <w:sz w:val="20"/>
                <w:szCs w:val="20"/>
                <w:lang w:eastAsia="zh-CN" w:bidi="hi-IN"/>
              </w:rPr>
              <w:t>“Naturaleza y Arte”</w:t>
            </w:r>
          </w:p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 xml:space="preserve">Responsable: </w:t>
            </w:r>
            <w:r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>Ximena</w:t>
            </w:r>
          </w:p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73" w:type="dxa"/>
          </w:tcPr>
          <w:p w:rsidR="00786EB2" w:rsidRDefault="009738C9" w:rsidP="009F7AC5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color w:val="70AD47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70AD47"/>
                <w:kern w:val="1"/>
                <w:sz w:val="20"/>
                <w:szCs w:val="20"/>
                <w:lang w:eastAsia="zh-CN" w:bidi="hi-IN"/>
              </w:rPr>
              <w:t>EANYE:</w:t>
            </w:r>
            <w:r w:rsidR="00786EB2">
              <w:rPr>
                <w:rFonts w:ascii="Arial" w:eastAsia="Noto Sans CJK SC Regular" w:hAnsi="Arial" w:cs="FreeSans"/>
                <w:b/>
                <w:bCs/>
                <w:color w:val="70AD47" w:themeColor="accent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786EB2">
              <w:rPr>
                <w:rFonts w:ascii="Arial" w:eastAsia="Noto Sans CJK SC Regular" w:hAnsi="Arial" w:cs="FreeSans"/>
                <w:b/>
                <w:bCs/>
                <w:color w:val="70AD47" w:themeColor="accent6"/>
                <w:kern w:val="1"/>
                <w:sz w:val="20"/>
                <w:szCs w:val="20"/>
                <w:lang w:eastAsia="zh-CN" w:bidi="hi-IN"/>
              </w:rPr>
              <w:t>“Naturaleza y Arte”</w:t>
            </w:r>
          </w:p>
          <w:p w:rsidR="009738C9" w:rsidRPr="00AE61F0" w:rsidRDefault="009738C9" w:rsidP="006644CB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>Responsable:</w:t>
            </w:r>
            <w:r w:rsidR="006644CB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 xml:space="preserve"> Mauricio </w:t>
            </w:r>
            <w:r w:rsidRPr="00AE61F0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280" w:type="dxa"/>
          </w:tcPr>
          <w:p w:rsidR="00786EB2" w:rsidRDefault="009738C9" w:rsidP="00786EB2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color w:val="70AD47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70AD47"/>
                <w:kern w:val="1"/>
                <w:sz w:val="20"/>
                <w:szCs w:val="20"/>
                <w:lang w:eastAsia="zh-CN" w:bidi="hi-IN"/>
              </w:rPr>
              <w:t xml:space="preserve">EANYE: </w:t>
            </w:r>
            <w:r w:rsidR="00786EB2">
              <w:rPr>
                <w:rFonts w:ascii="Arial" w:eastAsia="Noto Sans CJK SC Regular" w:hAnsi="Arial" w:cs="FreeSans"/>
                <w:b/>
                <w:bCs/>
                <w:color w:val="70AD47"/>
                <w:kern w:val="1"/>
                <w:sz w:val="20"/>
                <w:szCs w:val="20"/>
                <w:lang w:eastAsia="zh-CN" w:bidi="hi-IN"/>
              </w:rPr>
              <w:t>“</w:t>
            </w:r>
            <w:proofErr w:type="spellStart"/>
            <w:r w:rsidR="006644CB">
              <w:rPr>
                <w:rFonts w:ascii="Arial" w:eastAsia="Noto Sans CJK SC Regular" w:hAnsi="Arial" w:cs="FreeSans"/>
                <w:b/>
                <w:bCs/>
                <w:color w:val="70AD47"/>
                <w:kern w:val="1"/>
                <w:sz w:val="20"/>
                <w:szCs w:val="20"/>
                <w:lang w:eastAsia="zh-CN" w:bidi="hi-IN"/>
              </w:rPr>
              <w:t>The</w:t>
            </w:r>
            <w:proofErr w:type="spellEnd"/>
            <w:r w:rsidR="006644CB">
              <w:rPr>
                <w:rFonts w:ascii="Arial" w:eastAsia="Noto Sans CJK SC Regular" w:hAnsi="Arial" w:cs="FreeSans"/>
                <w:b/>
                <w:bCs/>
                <w:color w:val="70AD47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6644CB">
              <w:rPr>
                <w:rFonts w:ascii="Arial" w:eastAsia="Noto Sans CJK SC Regular" w:hAnsi="Arial" w:cs="FreeSans"/>
                <w:b/>
                <w:bCs/>
                <w:color w:val="70AD47"/>
                <w:kern w:val="1"/>
                <w:sz w:val="20"/>
                <w:szCs w:val="20"/>
                <w:lang w:eastAsia="zh-CN" w:bidi="hi-IN"/>
              </w:rPr>
              <w:t>nature</w:t>
            </w:r>
            <w:proofErr w:type="spellEnd"/>
            <w:r w:rsidR="00786EB2">
              <w:rPr>
                <w:rFonts w:ascii="Arial" w:eastAsia="Noto Sans CJK SC Regular" w:hAnsi="Arial" w:cs="FreeSans"/>
                <w:b/>
                <w:bCs/>
                <w:color w:val="70AD47"/>
                <w:kern w:val="1"/>
                <w:sz w:val="20"/>
                <w:szCs w:val="20"/>
                <w:lang w:eastAsia="zh-CN" w:bidi="hi-IN"/>
              </w:rPr>
              <w:t>”</w:t>
            </w:r>
          </w:p>
          <w:p w:rsidR="006644CB" w:rsidRDefault="006644CB" w:rsidP="00786EB2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color w:val="70AD47"/>
                <w:kern w:val="1"/>
                <w:sz w:val="20"/>
                <w:szCs w:val="20"/>
                <w:lang w:eastAsia="zh-CN" w:bidi="hi-IN"/>
              </w:rPr>
            </w:pPr>
          </w:p>
          <w:p w:rsidR="009738C9" w:rsidRPr="00AE61F0" w:rsidRDefault="009738C9" w:rsidP="00786EB2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 xml:space="preserve">Responsable: </w:t>
            </w:r>
            <w:r w:rsidR="006644CB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>Sara</w:t>
            </w:r>
          </w:p>
        </w:tc>
      </w:tr>
      <w:tr w:rsidR="009738C9" w:rsidRPr="00AE61F0" w:rsidTr="00685CDE">
        <w:trPr>
          <w:trHeight w:val="1747"/>
        </w:trPr>
        <w:tc>
          <w:tcPr>
            <w:tcW w:w="2263" w:type="dxa"/>
          </w:tcPr>
          <w:p w:rsidR="009738C9" w:rsidRPr="00AE61F0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000099"/>
                <w:kern w:val="1"/>
                <w:sz w:val="20"/>
                <w:szCs w:val="20"/>
                <w:lang w:eastAsia="zh-CN" w:bidi="hi-IN"/>
              </w:rPr>
              <w:t>AM:</w:t>
            </w:r>
            <w:r w:rsidRPr="00AE61F0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E61F0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>Actividad de Mesa</w:t>
            </w:r>
          </w:p>
          <w:p w:rsidR="009738C9" w:rsidRPr="00AE61F0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/>
                <w:bCs/>
                <w:color w:val="990099"/>
                <w:kern w:val="1"/>
                <w:sz w:val="20"/>
                <w:szCs w:val="20"/>
                <w:lang w:eastAsia="zh-CN" w:bidi="hi-IN"/>
              </w:rPr>
            </w:pPr>
          </w:p>
          <w:p w:rsidR="009738C9" w:rsidRPr="00AE61F0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990099"/>
                <w:kern w:val="1"/>
                <w:sz w:val="20"/>
                <w:szCs w:val="20"/>
                <w:lang w:eastAsia="zh-CN" w:bidi="hi-IN"/>
              </w:rPr>
              <w:t>EI:</w:t>
            </w:r>
            <w:r w:rsidRPr="00AE61F0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 xml:space="preserve"> Excursión Investigativa</w:t>
            </w:r>
          </w:p>
          <w:p w:rsidR="009738C9" w:rsidRPr="00AE61F0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/>
                <w:bCs/>
                <w:color w:val="661900"/>
                <w:kern w:val="1"/>
                <w:sz w:val="20"/>
                <w:szCs w:val="20"/>
                <w:lang w:eastAsia="zh-CN" w:bidi="hi-IN"/>
              </w:rPr>
            </w:pPr>
          </w:p>
          <w:p w:rsidR="009738C9" w:rsidRPr="00AE61F0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661900"/>
                <w:kern w:val="1"/>
                <w:sz w:val="20"/>
                <w:szCs w:val="20"/>
                <w:lang w:eastAsia="zh-CN" w:bidi="hi-IN"/>
              </w:rPr>
              <w:t>CE:</w:t>
            </w:r>
            <w:r w:rsidRPr="00AE61F0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 xml:space="preserve"> Ciencias Experimentales </w:t>
            </w:r>
          </w:p>
        </w:tc>
        <w:tc>
          <w:tcPr>
            <w:tcW w:w="2275" w:type="dxa"/>
          </w:tcPr>
          <w:p w:rsidR="009738C9" w:rsidRPr="00AE61F0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000099"/>
                <w:kern w:val="1"/>
                <w:sz w:val="20"/>
                <w:szCs w:val="20"/>
                <w:lang w:eastAsia="zh-CN" w:bidi="hi-IN"/>
              </w:rPr>
              <w:t>AM:</w:t>
            </w:r>
          </w:p>
          <w:p w:rsidR="009738C9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Cs/>
                <w:i/>
                <w:kern w:val="1"/>
                <w:sz w:val="20"/>
                <w:szCs w:val="20"/>
                <w:lang w:eastAsia="zh-CN" w:bidi="hi-IN"/>
              </w:rPr>
            </w:pPr>
            <w:r w:rsidRPr="00AE7E95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>Pre-básica</w:t>
            </w:r>
            <w:r w:rsidRPr="00AE61F0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="00FC651C" w:rsidRPr="00FC651C">
              <w:rPr>
                <w:rFonts w:ascii="Arial" w:eastAsia="Noto Sans CJK SC Regular" w:hAnsi="Arial" w:cs="FreeSans"/>
                <w:bCs/>
                <w:i/>
                <w:kern w:val="1"/>
                <w:sz w:val="20"/>
                <w:szCs w:val="20"/>
                <w:lang w:eastAsia="zh-CN" w:bidi="hi-IN"/>
              </w:rPr>
              <w:t>Lenguaje Verbal</w:t>
            </w:r>
          </w:p>
          <w:p w:rsidR="00FC651C" w:rsidRPr="00FC651C" w:rsidRDefault="0011029D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Escucho con atención el c</w:t>
            </w:r>
            <w:r w:rsidR="00FC651C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uento “La última ranita”- Conozco y pinto a la Ranita de Darwin.</w:t>
            </w:r>
          </w:p>
          <w:p w:rsidR="009738C9" w:rsidRDefault="009738C9" w:rsidP="00685CD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  <w:p w:rsidR="009738C9" w:rsidRDefault="009738C9" w:rsidP="00685CDE">
            <w:pPr>
              <w:autoSpaceDE w:val="0"/>
              <w:autoSpaceDN w:val="0"/>
              <w:adjustRightInd w:val="0"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  <w:r w:rsidRPr="00DB01F9">
              <w:rPr>
                <w:rFonts w:ascii="Arial" w:eastAsia="ArialMT" w:hAnsi="Arial" w:cs="Arial"/>
                <w:b/>
                <w:sz w:val="20"/>
                <w:szCs w:val="20"/>
              </w:rPr>
              <w:t>B</w:t>
            </w:r>
            <w:r w:rsidRPr="00B5536E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>ásica:</w:t>
            </w: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 10’ de Comprensión Lectora</w:t>
            </w:r>
          </w:p>
          <w:p w:rsidR="009738C9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>1ero</w:t>
            </w:r>
            <w:r w:rsidRPr="00AE61F0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:</w:t>
            </w: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E61F0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Silabario LL </w:t>
            </w: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–</w:t>
            </w:r>
            <w:r w:rsidR="00123ADE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091ADB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Conector “Y” y sustantivos propios</w:t>
            </w:r>
          </w:p>
          <w:p w:rsidR="009738C9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>3er</w:t>
            </w:r>
            <w:r w:rsidRPr="00AE61F0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o </w:t>
            </w:r>
            <w:r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a </w:t>
            </w:r>
            <w:r w:rsidRPr="00AE61F0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>7mo</w:t>
            </w:r>
            <w:r w:rsidRPr="00AE61F0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: </w:t>
            </w: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¿Cómo dice que dijo? – Lenguaje </w:t>
            </w:r>
            <w:r w:rsidR="00091ADB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Figurado en</w:t>
            </w: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091ADB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>poemas.</w:t>
            </w:r>
          </w:p>
          <w:p w:rsidR="009738C9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9738C9" w:rsidRPr="00AE61F0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color w:val="000099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69" w:type="dxa"/>
          </w:tcPr>
          <w:p w:rsidR="009738C9" w:rsidRPr="00AE61F0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000099"/>
                <w:kern w:val="1"/>
                <w:sz w:val="20"/>
                <w:szCs w:val="20"/>
                <w:lang w:eastAsia="zh-CN" w:bidi="hi-IN"/>
              </w:rPr>
              <w:t>AM:</w:t>
            </w:r>
          </w:p>
          <w:p w:rsidR="009738C9" w:rsidRDefault="009738C9" w:rsidP="00091ADB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i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Pre-básica: </w:t>
            </w:r>
            <w:r w:rsidR="00FC651C" w:rsidRPr="00FC651C">
              <w:rPr>
                <w:rFonts w:ascii="Arial" w:eastAsia="Noto Sans CJK SC Regular" w:hAnsi="Arial" w:cs="FreeSans"/>
                <w:bCs/>
                <w:i/>
                <w:kern w:val="1"/>
                <w:sz w:val="20"/>
                <w:szCs w:val="20"/>
                <w:lang w:eastAsia="zh-CN" w:bidi="hi-IN"/>
              </w:rPr>
              <w:t>Lenguaje Artístico</w:t>
            </w:r>
          </w:p>
          <w:p w:rsidR="00FC651C" w:rsidRPr="00FC651C" w:rsidRDefault="00364B2A" w:rsidP="00091ADB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Preparamos la Intervención artística en nuestra ciudad- Versos, movimiento- canto y denuncia</w:t>
            </w: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9738C9" w:rsidRPr="00DB01F9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9738C9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  <w:r w:rsidRPr="00B5536E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>Básica:</w:t>
            </w: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 10’ de Comprensión Lectora</w:t>
            </w:r>
          </w:p>
          <w:p w:rsidR="009738C9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>1ero</w:t>
            </w:r>
            <w:r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a 7m</w:t>
            </w:r>
            <w:r w:rsidRPr="00AE61F0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o: </w:t>
            </w:r>
          </w:p>
          <w:p w:rsidR="00034160" w:rsidRPr="00034160" w:rsidRDefault="00034160" w:rsidP="00034160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Preparamos la Intervención artística en nuestra ciudad- Versos, movimiento- canto y denuncia.</w:t>
            </w:r>
          </w:p>
        </w:tc>
        <w:tc>
          <w:tcPr>
            <w:tcW w:w="2260" w:type="dxa"/>
          </w:tcPr>
          <w:p w:rsidR="009738C9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990099"/>
                <w:kern w:val="1"/>
                <w:sz w:val="20"/>
                <w:szCs w:val="20"/>
                <w:lang w:eastAsia="zh-CN" w:bidi="hi-IN"/>
              </w:rPr>
              <w:t>EI</w:t>
            </w:r>
            <w:r>
              <w:rPr>
                <w:rFonts w:ascii="Arial" w:eastAsia="Noto Sans CJK SC Regular" w:hAnsi="Arial" w:cs="FreeSans"/>
                <w:b/>
                <w:bCs/>
                <w:color w:val="990099"/>
                <w:kern w:val="1"/>
                <w:sz w:val="20"/>
                <w:szCs w:val="20"/>
                <w:lang w:eastAsia="zh-CN" w:bidi="hi-IN"/>
              </w:rPr>
              <w:t xml:space="preserve">: </w:t>
            </w:r>
          </w:p>
          <w:p w:rsidR="009738C9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9738C9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  <w:r w:rsidRPr="00CA79FB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>Lugar</w:t>
            </w: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="007A17A2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Plaza de Armas de Chillán</w:t>
            </w:r>
          </w:p>
          <w:p w:rsidR="007A17A2" w:rsidRDefault="007A17A2" w:rsidP="00685CDE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7A17A2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  <w:r w:rsidRPr="00CA79FB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>Hipótesis:</w:t>
            </w:r>
            <w:r w:rsidR="007A17A2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7A17A2" w:rsidRPr="007A17A2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Algunas</w:t>
            </w:r>
            <w:r w:rsidR="008C46A7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 personas conocen animales en peligro de extinción en Chile.</w:t>
            </w:r>
          </w:p>
          <w:p w:rsidR="007A17A2" w:rsidRDefault="007A17A2" w:rsidP="00685CDE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9738C9" w:rsidRPr="007A17A2" w:rsidRDefault="00FC651C" w:rsidP="00685CDE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  <w:r w:rsidRPr="00FC651C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>Pre-Básica:</w:t>
            </w: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7A17A2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Observamos expresiones artísticas callejeras.</w:t>
            </w:r>
            <w:r w:rsidR="007A17A2" w:rsidRPr="007A17A2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9738C9" w:rsidRPr="002A66F2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73" w:type="dxa"/>
          </w:tcPr>
          <w:p w:rsidR="00364B2A" w:rsidRPr="00364B2A" w:rsidRDefault="00364B2A" w:rsidP="00685CDE">
            <w:pPr>
              <w:suppressLineNumbers/>
              <w:suppressAutoHyphens/>
              <w:rPr>
                <w:rFonts w:ascii="Arial" w:eastAsia="Noto Sans CJK SC Regular" w:hAnsi="Arial" w:cs="FreeSans"/>
                <w:b/>
                <w:bCs/>
                <w:color w:val="00B0F0"/>
                <w:kern w:val="1"/>
                <w:sz w:val="20"/>
                <w:szCs w:val="20"/>
                <w:lang w:eastAsia="zh-CN" w:bidi="hi-IN"/>
              </w:rPr>
            </w:pPr>
            <w:r w:rsidRPr="00364B2A">
              <w:rPr>
                <w:rFonts w:ascii="Arial" w:eastAsia="Noto Sans CJK SC Regular" w:hAnsi="Arial" w:cs="FreeSans"/>
                <w:b/>
                <w:bCs/>
                <w:color w:val="00B0F0"/>
                <w:kern w:val="1"/>
                <w:sz w:val="20"/>
                <w:szCs w:val="20"/>
                <w:lang w:eastAsia="zh-CN" w:bidi="hi-IN"/>
              </w:rPr>
              <w:t>AC</w:t>
            </w:r>
            <w:r>
              <w:rPr>
                <w:rFonts w:ascii="Arial" w:eastAsia="Noto Sans CJK SC Regular" w:hAnsi="Arial" w:cs="FreeSans"/>
                <w:b/>
                <w:bCs/>
                <w:color w:val="00B0F0"/>
                <w:kern w:val="1"/>
                <w:sz w:val="20"/>
                <w:szCs w:val="20"/>
                <w:lang w:eastAsia="zh-CN" w:bidi="hi-IN"/>
              </w:rPr>
              <w:t>:</w:t>
            </w:r>
          </w:p>
          <w:p w:rsidR="00364B2A" w:rsidRDefault="00364B2A" w:rsidP="00685CDE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9738C9" w:rsidRPr="00AE61F0" w:rsidRDefault="00FC651C" w:rsidP="00685CDE">
            <w:pPr>
              <w:suppressLineNumbers/>
              <w:suppressAutoHyphens/>
              <w:rPr>
                <w:rFonts w:ascii="Arial" w:eastAsia="Noto Sans CJK SC Regular" w:hAnsi="Arial" w:cs="FreeSans"/>
                <w:b/>
                <w:bCs/>
                <w:color w:val="6619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Conocemos </w:t>
            </w:r>
            <w:r w:rsidR="00786EB2" w:rsidRPr="00786EB2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diversas expresiones artísticas</w:t>
            </w: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 en nuestras familias</w:t>
            </w:r>
            <w:r w:rsidR="00786EB2" w:rsidRPr="00786EB2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.</w:t>
            </w:r>
            <w:r w:rsidR="009738C9" w:rsidRPr="00786EB2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9738C9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786EB2" w:rsidRPr="00AE61F0" w:rsidRDefault="00786EB2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Participación de madres y padres que desarrollan diversas expresiones artísticas.</w:t>
            </w:r>
          </w:p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80" w:type="dxa"/>
          </w:tcPr>
          <w:p w:rsidR="009738C9" w:rsidRDefault="00034160" w:rsidP="00685CDE">
            <w:pPr>
              <w:suppressLineNumbers/>
              <w:suppressAutoHyphens/>
              <w:rPr>
                <w:rFonts w:ascii="Arial" w:eastAsia="Noto Sans CJK SC Regular" w:hAnsi="Arial" w:cs="FreeSans"/>
                <w:b/>
                <w:bCs/>
                <w:color w:val="000099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b/>
                <w:bCs/>
                <w:color w:val="000099"/>
                <w:kern w:val="1"/>
                <w:sz w:val="20"/>
                <w:szCs w:val="20"/>
                <w:lang w:eastAsia="zh-CN" w:bidi="hi-IN"/>
              </w:rPr>
              <w:t>AM: Preparamos la “Culminación de la SEA 2019.</w:t>
            </w:r>
          </w:p>
          <w:p w:rsidR="00034160" w:rsidRPr="00034160" w:rsidRDefault="00034160" w:rsidP="00685CDE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Decoramos, ordenamos, ensayamos y preparamos todo para el cierre de la SEA 2019 “Arte Libre y Feliz”</w:t>
            </w:r>
          </w:p>
          <w:p w:rsidR="009738C9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091ADB" w:rsidRPr="00B6375D" w:rsidRDefault="009738C9" w:rsidP="00091ADB">
            <w:pPr>
              <w:suppressLineNumbers/>
              <w:suppressAutoHyphens/>
              <w:rPr>
                <w:rFonts w:ascii="Arial" w:eastAsia="Noto Sans CJK SC Regular" w:hAnsi="Arial" w:cs="FreeSans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9738C9" w:rsidRPr="00B6375D" w:rsidRDefault="009738C9" w:rsidP="00685CDE">
            <w:pPr>
              <w:rPr>
                <w:rFonts w:ascii="Arial" w:eastAsia="Noto Sans CJK SC Regular" w:hAnsi="Arial" w:cs="FreeSans"/>
                <w:sz w:val="20"/>
                <w:szCs w:val="20"/>
                <w:lang w:eastAsia="zh-CN" w:bidi="hi-IN"/>
              </w:rPr>
            </w:pPr>
          </w:p>
        </w:tc>
      </w:tr>
      <w:tr w:rsidR="009738C9" w:rsidRPr="00AE61F0" w:rsidTr="00685CDE">
        <w:trPr>
          <w:trHeight w:val="280"/>
        </w:trPr>
        <w:tc>
          <w:tcPr>
            <w:tcW w:w="2263" w:type="dxa"/>
          </w:tcPr>
          <w:p w:rsidR="009738C9" w:rsidRPr="00AE61F0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275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Juego Libre</w:t>
            </w:r>
          </w:p>
        </w:tc>
        <w:tc>
          <w:tcPr>
            <w:tcW w:w="2269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Juego Libre</w:t>
            </w:r>
          </w:p>
        </w:tc>
        <w:tc>
          <w:tcPr>
            <w:tcW w:w="2260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73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Juego Libre</w:t>
            </w:r>
          </w:p>
        </w:tc>
        <w:tc>
          <w:tcPr>
            <w:tcW w:w="2280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584CAD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Juego Libre</w:t>
            </w:r>
          </w:p>
        </w:tc>
      </w:tr>
      <w:tr w:rsidR="009738C9" w:rsidRPr="00AE61F0" w:rsidTr="00685CDE">
        <w:trPr>
          <w:trHeight w:val="233"/>
        </w:trPr>
        <w:tc>
          <w:tcPr>
            <w:tcW w:w="2263" w:type="dxa"/>
          </w:tcPr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75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 xml:space="preserve">Desayuno </w:t>
            </w:r>
          </w:p>
        </w:tc>
        <w:tc>
          <w:tcPr>
            <w:tcW w:w="2269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 xml:space="preserve">Desayuno </w:t>
            </w:r>
          </w:p>
        </w:tc>
        <w:tc>
          <w:tcPr>
            <w:tcW w:w="2260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73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 xml:space="preserve">Desayuno </w:t>
            </w:r>
          </w:p>
        </w:tc>
        <w:tc>
          <w:tcPr>
            <w:tcW w:w="2280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584CAD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Desayuno</w:t>
            </w:r>
          </w:p>
        </w:tc>
      </w:tr>
      <w:tr w:rsidR="009738C9" w:rsidRPr="00AE61F0" w:rsidTr="00685CDE">
        <w:trPr>
          <w:trHeight w:val="249"/>
        </w:trPr>
        <w:tc>
          <w:tcPr>
            <w:tcW w:w="2263" w:type="dxa"/>
          </w:tcPr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75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Juego Libre</w:t>
            </w:r>
          </w:p>
        </w:tc>
        <w:tc>
          <w:tcPr>
            <w:tcW w:w="2269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Juego Libre</w:t>
            </w:r>
          </w:p>
        </w:tc>
        <w:tc>
          <w:tcPr>
            <w:tcW w:w="2260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73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Juego Libre</w:t>
            </w:r>
          </w:p>
        </w:tc>
        <w:tc>
          <w:tcPr>
            <w:tcW w:w="2280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584CAD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Juego Libre</w:t>
            </w:r>
          </w:p>
        </w:tc>
      </w:tr>
      <w:tr w:rsidR="009738C9" w:rsidRPr="00AE61F0" w:rsidTr="00685CDE">
        <w:trPr>
          <w:trHeight w:val="1123"/>
        </w:trPr>
        <w:tc>
          <w:tcPr>
            <w:tcW w:w="2263" w:type="dxa"/>
          </w:tcPr>
          <w:p w:rsidR="009738C9" w:rsidRPr="00AE61F0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00B0F0"/>
                <w:kern w:val="1"/>
                <w:sz w:val="20"/>
                <w:szCs w:val="20"/>
                <w:lang w:eastAsia="zh-CN" w:bidi="hi-IN"/>
              </w:rPr>
              <w:lastRenderedPageBreak/>
              <w:t>AC:</w:t>
            </w:r>
            <w:r w:rsidRPr="00AE61F0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E61F0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>Actividad Complementaria</w:t>
            </w:r>
          </w:p>
          <w:p w:rsidR="009738C9" w:rsidRPr="00AE61F0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/>
                <w:bCs/>
                <w:color w:val="000099"/>
                <w:kern w:val="1"/>
                <w:sz w:val="20"/>
                <w:szCs w:val="20"/>
                <w:lang w:eastAsia="zh-CN" w:bidi="hi-IN"/>
              </w:rPr>
            </w:pPr>
          </w:p>
          <w:p w:rsidR="009738C9" w:rsidRPr="00AE61F0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/>
                <w:bCs/>
                <w:color w:val="000099"/>
                <w:kern w:val="1"/>
                <w:sz w:val="20"/>
                <w:szCs w:val="20"/>
                <w:lang w:eastAsia="zh-CN" w:bidi="hi-IN"/>
              </w:rPr>
            </w:pPr>
          </w:p>
          <w:p w:rsidR="009738C9" w:rsidRPr="00AE61F0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000099"/>
                <w:kern w:val="1"/>
                <w:sz w:val="20"/>
                <w:szCs w:val="20"/>
                <w:lang w:eastAsia="zh-CN" w:bidi="hi-IN"/>
              </w:rPr>
              <w:t>AM:</w:t>
            </w:r>
            <w:r w:rsidRPr="00AE61F0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 xml:space="preserve"> Actividad de Mesa</w:t>
            </w:r>
          </w:p>
        </w:tc>
        <w:tc>
          <w:tcPr>
            <w:tcW w:w="2275" w:type="dxa"/>
          </w:tcPr>
          <w:p w:rsidR="00034160" w:rsidRDefault="009738C9" w:rsidP="00091ADB">
            <w:pPr>
              <w:suppressLineNumbers/>
              <w:suppressAutoHyphens/>
              <w:rPr>
                <w:rFonts w:ascii="Arial" w:eastAsia="Noto Sans CJK SC Regular" w:hAnsi="Arial" w:cs="FreeSans"/>
                <w:b/>
                <w:bCs/>
                <w:color w:val="00B0F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00B0F0"/>
                <w:kern w:val="1"/>
                <w:sz w:val="20"/>
                <w:szCs w:val="20"/>
                <w:lang w:eastAsia="zh-CN" w:bidi="hi-IN"/>
              </w:rPr>
              <w:t xml:space="preserve">AC: </w:t>
            </w:r>
            <w:r w:rsidR="00034160">
              <w:rPr>
                <w:rFonts w:ascii="Arial" w:eastAsia="Noto Sans CJK SC Regular" w:hAnsi="Arial" w:cs="FreeSans"/>
                <w:b/>
                <w:bCs/>
                <w:color w:val="00B0F0"/>
                <w:kern w:val="1"/>
                <w:sz w:val="20"/>
                <w:szCs w:val="20"/>
                <w:lang w:eastAsia="zh-CN" w:bidi="hi-IN"/>
              </w:rPr>
              <w:t>Preparamos el Hito Nacional SEA 2019</w:t>
            </w:r>
          </w:p>
          <w:p w:rsidR="00FC651C" w:rsidRPr="00FC651C" w:rsidRDefault="00FC651C" w:rsidP="00091ADB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  <w:r w:rsidRPr="00FC651C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>Pre-básica:</w:t>
            </w:r>
            <w:r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471A33" w:rsidRPr="00471A33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¡Yo puedo cuidar mi mundo! Recolecto </w:t>
            </w:r>
            <w:r w:rsidR="00471A33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las </w:t>
            </w:r>
            <w:r w:rsidR="00471A33" w:rsidRPr="00471A33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hojas </w:t>
            </w:r>
            <w:r w:rsidR="00471A33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secas </w:t>
            </w:r>
            <w:r w:rsidR="00471A33" w:rsidRPr="00471A33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del patio y limpio el jardín</w:t>
            </w:r>
            <w:r w:rsidR="00471A33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9738C9" w:rsidRPr="00AE61F0" w:rsidRDefault="00FC651C" w:rsidP="00364B2A">
            <w:pPr>
              <w:suppressLineNumbers/>
              <w:suppressAutoHyphens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FC651C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>Básica:</w:t>
            </w: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471A33" w:rsidRPr="00364B2A">
              <w:rPr>
                <w:rFonts w:ascii="Arial" w:eastAsia="Noto Sans CJK SC Regular" w:hAnsi="Arial" w:cs="FreeSans"/>
                <w:bCs/>
                <w:color w:val="002060"/>
                <w:kern w:val="1"/>
                <w:sz w:val="20"/>
                <w:szCs w:val="20"/>
                <w:lang w:eastAsia="zh-CN" w:bidi="hi-IN"/>
              </w:rPr>
              <w:t>Taller de Filosofía</w:t>
            </w:r>
            <w:r w:rsidR="00471A33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: </w:t>
            </w: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¿Qué debemos denunciar por</w:t>
            </w:r>
            <w:r w:rsidR="0011029D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 la falta de </w:t>
            </w: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cuidado del </w:t>
            </w:r>
            <w:r w:rsidR="00034160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planeta que habitamos</w:t>
            </w:r>
            <w:r w:rsidR="00034160" w:rsidRPr="00034160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?</w:t>
            </w:r>
            <w:bookmarkStart w:id="0" w:name="_GoBack"/>
            <w:bookmarkEnd w:id="0"/>
          </w:p>
        </w:tc>
        <w:tc>
          <w:tcPr>
            <w:tcW w:w="2269" w:type="dxa"/>
          </w:tcPr>
          <w:p w:rsidR="009738C9" w:rsidRPr="00034160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bCs/>
                <w:color w:val="00B0F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00B0F0"/>
                <w:kern w:val="1"/>
                <w:sz w:val="20"/>
                <w:szCs w:val="20"/>
                <w:lang w:eastAsia="zh-CN" w:bidi="hi-IN"/>
              </w:rPr>
              <w:t xml:space="preserve">AC: </w:t>
            </w:r>
            <w:r w:rsidR="00034160">
              <w:rPr>
                <w:rFonts w:ascii="Arial" w:eastAsia="Noto Sans CJK SC Regular" w:hAnsi="Arial" w:cs="FreeSans"/>
                <w:b/>
                <w:bCs/>
                <w:color w:val="00B0F0"/>
                <w:kern w:val="1"/>
                <w:sz w:val="20"/>
                <w:szCs w:val="20"/>
                <w:lang w:eastAsia="zh-CN" w:bidi="hi-IN"/>
              </w:rPr>
              <w:t xml:space="preserve">Hito Nacional de la SEA 2019 </w:t>
            </w:r>
            <w:r w:rsidR="00034160" w:rsidRPr="00034160">
              <w:rPr>
                <w:rFonts w:ascii="Arial" w:eastAsia="Noto Sans CJK SC Regular" w:hAnsi="Arial" w:cs="FreeSans"/>
                <w:bCs/>
                <w:color w:val="00B0F0"/>
                <w:kern w:val="1"/>
                <w:sz w:val="20"/>
                <w:szCs w:val="20"/>
                <w:lang w:eastAsia="zh-CN" w:bidi="hi-IN"/>
              </w:rPr>
              <w:t>(12.00 horas en el Paseo Arauco)</w:t>
            </w:r>
          </w:p>
          <w:p w:rsidR="009738C9" w:rsidRPr="00177D07" w:rsidRDefault="00786EB2" w:rsidP="00685CDE">
            <w:pPr>
              <w:suppressLineNumbers/>
              <w:suppressAutoHyphens/>
              <w:rPr>
                <w:rFonts w:ascii="Arial" w:eastAsia="Noto Sans CJK SC Regular" w:hAnsi="Arial" w:cs="FreeSans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Intervención artística en nuestra ciudad</w:t>
            </w: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260" w:type="dxa"/>
          </w:tcPr>
          <w:p w:rsidR="009738C9" w:rsidRPr="00AE61F0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000099"/>
                <w:kern w:val="1"/>
                <w:sz w:val="20"/>
                <w:szCs w:val="20"/>
                <w:lang w:eastAsia="zh-CN" w:bidi="hi-IN"/>
              </w:rPr>
              <w:t>AM:</w:t>
            </w:r>
          </w:p>
          <w:p w:rsidR="009738C9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Cs/>
                <w:i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>Pre-básica</w:t>
            </w:r>
            <w:r w:rsidRPr="00AE61F0">
              <w:rPr>
                <w:rFonts w:ascii="Arial" w:eastAsia="Noto Sans CJK SC Regular" w:hAnsi="Arial" w:cs="FreeSans"/>
                <w:b/>
                <w:bCs/>
                <w:i/>
                <w:kern w:val="1"/>
                <w:sz w:val="20"/>
                <w:szCs w:val="20"/>
                <w:lang w:eastAsia="zh-CN" w:bidi="hi-IN"/>
              </w:rPr>
              <w:t>:</w:t>
            </w:r>
            <w:r>
              <w:rPr>
                <w:rFonts w:ascii="Arial" w:eastAsia="Noto Sans CJK SC Regular" w:hAnsi="Arial" w:cs="FreeSans"/>
                <w:b/>
                <w:bCs/>
                <w:i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9738C9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672F5">
              <w:rPr>
                <w:rFonts w:ascii="Arial" w:eastAsia="Noto Sans CJK SC Regular" w:hAnsi="Arial" w:cs="FreeSans"/>
                <w:bCs/>
                <w:i/>
                <w:kern w:val="1"/>
                <w:sz w:val="20"/>
                <w:szCs w:val="20"/>
                <w:lang w:eastAsia="zh-CN" w:bidi="hi-IN"/>
              </w:rPr>
              <w:t>Comprensión del Entorno sociocultural</w:t>
            </w:r>
            <w:r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7A17A2" w:rsidRPr="007A17A2" w:rsidRDefault="007A17A2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</w:pPr>
            <w:r w:rsidRPr="007A17A2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Dibujo las expresiones artísticas encontradas en la E.I.</w:t>
            </w:r>
          </w:p>
          <w:p w:rsidR="009738C9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Básica: </w:t>
            </w:r>
          </w:p>
          <w:p w:rsidR="009738C9" w:rsidRPr="008935D9" w:rsidRDefault="007A17A2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Cs/>
                <w:color w:val="000099"/>
                <w:kern w:val="1"/>
                <w:sz w:val="20"/>
                <w:szCs w:val="20"/>
                <w:lang w:eastAsia="zh-CN" w:bidi="hi-IN"/>
              </w:rPr>
            </w:pPr>
            <w:r w:rsidRPr="008935D9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Anál</w:t>
            </w:r>
            <w:r w:rsidR="00471A33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isis de datos recolectados.</w:t>
            </w:r>
            <w:r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 xml:space="preserve"> (según el niv</w:t>
            </w:r>
            <w:r w:rsidRPr="008935D9">
              <w:rPr>
                <w:rFonts w:ascii="Arial" w:eastAsia="Noto Sans CJK SC Regular" w:hAnsi="Arial" w:cs="FreeSans"/>
                <w:bCs/>
                <w:kern w:val="1"/>
                <w:sz w:val="20"/>
                <w:szCs w:val="20"/>
                <w:lang w:eastAsia="zh-CN" w:bidi="hi-IN"/>
              </w:rPr>
              <w:t>el)</w:t>
            </w:r>
          </w:p>
        </w:tc>
        <w:tc>
          <w:tcPr>
            <w:tcW w:w="2273" w:type="dxa"/>
          </w:tcPr>
          <w:p w:rsidR="009738C9" w:rsidRDefault="00786EB2" w:rsidP="00091ADB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Participación de madres y padres que desarrollan diversas expresiones artísticas</w:t>
            </w:r>
          </w:p>
          <w:p w:rsidR="00786EB2" w:rsidRPr="00786EB2" w:rsidRDefault="00786EB2" w:rsidP="00091ADB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Cs/>
                <w:color w:val="000099"/>
                <w:kern w:val="1"/>
                <w:lang w:eastAsia="zh-CN" w:bidi="hi-IN"/>
              </w:rPr>
            </w:pPr>
          </w:p>
        </w:tc>
        <w:tc>
          <w:tcPr>
            <w:tcW w:w="2280" w:type="dxa"/>
          </w:tcPr>
          <w:p w:rsidR="00091ADB" w:rsidRPr="007A17A2" w:rsidRDefault="009738C9" w:rsidP="00091ADB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color w:val="00B0F0"/>
                <w:kern w:val="1"/>
                <w:sz w:val="20"/>
                <w:szCs w:val="20"/>
                <w:lang w:eastAsia="zh-CN" w:bidi="hi-IN"/>
              </w:rPr>
            </w:pPr>
            <w:r w:rsidRPr="00584CAD">
              <w:rPr>
                <w:rFonts w:ascii="Arial" w:eastAsia="Noto Sans CJK SC Regular" w:hAnsi="Arial" w:cs="FreeSans"/>
                <w:b/>
                <w:color w:val="00B0F0"/>
                <w:kern w:val="1"/>
                <w:sz w:val="20"/>
                <w:szCs w:val="20"/>
                <w:lang w:eastAsia="zh-CN" w:bidi="hi-IN"/>
              </w:rPr>
              <w:t>AC:</w:t>
            </w:r>
            <w:r>
              <w:rPr>
                <w:rFonts w:ascii="Arial" w:eastAsia="Noto Sans CJK SC Regular" w:hAnsi="Arial" w:cs="FreeSans"/>
                <w:b/>
                <w:color w:val="00B0F0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7A17A2">
              <w:rPr>
                <w:rFonts w:ascii="Arial" w:eastAsia="Noto Sans CJK SC Regular" w:hAnsi="Arial" w:cs="FreeSans"/>
                <w:b/>
                <w:color w:val="00B0F0"/>
                <w:kern w:val="1"/>
                <w:sz w:val="20"/>
                <w:szCs w:val="20"/>
                <w:lang w:eastAsia="zh-CN" w:bidi="hi-IN"/>
              </w:rPr>
              <w:t>Culminación SEA 2019</w:t>
            </w:r>
            <w:r w:rsidR="007A17A2" w:rsidRPr="007A17A2">
              <w:rPr>
                <w:rFonts w:ascii="Arial" w:eastAsia="Noto Sans CJK SC Regular" w:hAnsi="Arial" w:cs="FreeSans"/>
                <w:color w:val="00B0F0"/>
                <w:kern w:val="1"/>
                <w:sz w:val="20"/>
                <w:szCs w:val="20"/>
                <w:lang w:eastAsia="zh-CN" w:bidi="hi-IN"/>
              </w:rPr>
              <w:t>(semana de la educación artística)</w:t>
            </w:r>
          </w:p>
          <w:p w:rsidR="007A17A2" w:rsidRDefault="007A17A2" w:rsidP="00091ADB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b/>
                <w:color w:val="00B0F0"/>
                <w:kern w:val="1"/>
                <w:sz w:val="20"/>
                <w:szCs w:val="20"/>
                <w:lang w:eastAsia="zh-CN" w:bidi="hi-IN"/>
              </w:rPr>
              <w:t>“Arte Libre y Feliz”</w:t>
            </w:r>
          </w:p>
          <w:p w:rsidR="009738C9" w:rsidRPr="00194AAE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color w:val="00206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738C9" w:rsidRPr="00AE61F0" w:rsidTr="00685CDE">
        <w:trPr>
          <w:trHeight w:val="483"/>
        </w:trPr>
        <w:tc>
          <w:tcPr>
            <w:tcW w:w="2263" w:type="dxa"/>
          </w:tcPr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75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Juego Libre</w:t>
            </w:r>
          </w:p>
        </w:tc>
        <w:tc>
          <w:tcPr>
            <w:tcW w:w="2269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Juego Libre</w:t>
            </w:r>
          </w:p>
        </w:tc>
        <w:tc>
          <w:tcPr>
            <w:tcW w:w="2260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73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Juego Libre</w:t>
            </w:r>
          </w:p>
        </w:tc>
        <w:tc>
          <w:tcPr>
            <w:tcW w:w="2280" w:type="dxa"/>
          </w:tcPr>
          <w:p w:rsidR="009738C9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0066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color w:val="006600"/>
                <w:kern w:val="1"/>
                <w:sz w:val="20"/>
                <w:szCs w:val="20"/>
                <w:lang w:eastAsia="zh-CN" w:bidi="hi-IN"/>
              </w:rPr>
              <w:t>13.00</w:t>
            </w:r>
          </w:p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color w:val="006600"/>
                <w:kern w:val="1"/>
                <w:sz w:val="20"/>
                <w:szCs w:val="20"/>
                <w:lang w:eastAsia="zh-CN" w:bidi="hi-IN"/>
              </w:rPr>
              <w:t>SALIDA</w:t>
            </w:r>
            <w:r w:rsidRPr="00AE61F0">
              <w:rPr>
                <w:rFonts w:ascii="Arial" w:eastAsia="Noto Sans CJK SC Regular" w:hAnsi="Arial" w:cs="FreeSans"/>
                <w:color w:val="006600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9738C9" w:rsidRPr="00AE61F0" w:rsidTr="00685CDE">
        <w:trPr>
          <w:trHeight w:val="249"/>
        </w:trPr>
        <w:tc>
          <w:tcPr>
            <w:tcW w:w="2263" w:type="dxa"/>
          </w:tcPr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75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Almuerzo</w:t>
            </w:r>
          </w:p>
        </w:tc>
        <w:tc>
          <w:tcPr>
            <w:tcW w:w="2269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Almuerzo</w:t>
            </w:r>
          </w:p>
        </w:tc>
        <w:tc>
          <w:tcPr>
            <w:tcW w:w="2260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73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Almuerzo</w:t>
            </w:r>
          </w:p>
        </w:tc>
        <w:tc>
          <w:tcPr>
            <w:tcW w:w="2280" w:type="dxa"/>
          </w:tcPr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738C9" w:rsidRPr="00AE61F0" w:rsidTr="00685CDE">
        <w:trPr>
          <w:trHeight w:val="233"/>
        </w:trPr>
        <w:tc>
          <w:tcPr>
            <w:tcW w:w="2263" w:type="dxa"/>
          </w:tcPr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75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Juego Libre</w:t>
            </w:r>
          </w:p>
        </w:tc>
        <w:tc>
          <w:tcPr>
            <w:tcW w:w="2269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Juego Libre</w:t>
            </w:r>
          </w:p>
        </w:tc>
        <w:tc>
          <w:tcPr>
            <w:tcW w:w="2260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73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Juego Libre</w:t>
            </w:r>
          </w:p>
        </w:tc>
        <w:tc>
          <w:tcPr>
            <w:tcW w:w="2280" w:type="dxa"/>
          </w:tcPr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color w:val="336633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738C9" w:rsidRPr="00AE61F0" w:rsidTr="00685CDE">
        <w:trPr>
          <w:trHeight w:val="748"/>
        </w:trPr>
        <w:tc>
          <w:tcPr>
            <w:tcW w:w="2263" w:type="dxa"/>
          </w:tcPr>
          <w:p w:rsidR="009738C9" w:rsidRPr="00AE61F0" w:rsidRDefault="009738C9" w:rsidP="00685CDE">
            <w:pPr>
              <w:suppressLineNumbers/>
              <w:suppressAutoHyphens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660033"/>
                <w:kern w:val="1"/>
                <w:sz w:val="20"/>
                <w:szCs w:val="20"/>
                <w:lang w:eastAsia="zh-CN" w:bidi="hi-IN"/>
              </w:rPr>
              <w:t>AT:</w:t>
            </w:r>
            <w:r w:rsidRPr="00AE61F0">
              <w:rPr>
                <w:rFonts w:ascii="Arial" w:eastAsia="Noto Sans CJK SC Regular" w:hAnsi="Arial" w:cs="FreeSans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E61F0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>Actividad de Tarde</w:t>
            </w:r>
          </w:p>
        </w:tc>
        <w:tc>
          <w:tcPr>
            <w:tcW w:w="2275" w:type="dxa"/>
          </w:tcPr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7E0021"/>
                <w:kern w:val="1"/>
                <w:sz w:val="20"/>
                <w:szCs w:val="20"/>
                <w:lang w:eastAsia="zh-CN" w:bidi="hi-IN"/>
              </w:rPr>
              <w:t>AT: Taller de Música</w:t>
            </w:r>
          </w:p>
          <w:p w:rsidR="009738C9" w:rsidRPr="00AE61F0" w:rsidRDefault="007A17A2" w:rsidP="00364B2A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 xml:space="preserve">Preparamos repertorio aprendido para la </w:t>
            </w:r>
            <w:r w:rsidR="00471A33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 xml:space="preserve">muestra </w:t>
            </w:r>
            <w:r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>“Arte Libre y Feliz”</w:t>
            </w:r>
          </w:p>
        </w:tc>
        <w:tc>
          <w:tcPr>
            <w:tcW w:w="2269" w:type="dxa"/>
          </w:tcPr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7E0021"/>
                <w:kern w:val="1"/>
                <w:sz w:val="20"/>
                <w:szCs w:val="20"/>
                <w:lang w:eastAsia="zh-CN" w:bidi="hi-IN"/>
              </w:rPr>
              <w:t>AT: Taller de Repostería Saludable</w:t>
            </w:r>
          </w:p>
          <w:p w:rsidR="009738C9" w:rsidRPr="00AE61F0" w:rsidRDefault="009738C9" w:rsidP="00091ADB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>“</w:t>
            </w:r>
            <w:proofErr w:type="spellStart"/>
            <w:r w:rsidR="00091ADB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>Brownies</w:t>
            </w:r>
            <w:proofErr w:type="spellEnd"/>
            <w:r w:rsidR="00CD3BC5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 xml:space="preserve"> sin harina</w:t>
            </w:r>
            <w:r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>”</w:t>
            </w:r>
          </w:p>
        </w:tc>
        <w:tc>
          <w:tcPr>
            <w:tcW w:w="2260" w:type="dxa"/>
          </w:tcPr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7E0021"/>
                <w:kern w:val="1"/>
                <w:sz w:val="20"/>
                <w:szCs w:val="20"/>
                <w:lang w:eastAsia="zh-CN" w:bidi="hi-IN"/>
              </w:rPr>
              <w:t>AT: Taller de Música</w:t>
            </w:r>
          </w:p>
          <w:p w:rsidR="009738C9" w:rsidRPr="00AE61F0" w:rsidRDefault="007A17A2" w:rsidP="00364B2A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 xml:space="preserve">Preparamos repertorio aprendido para la </w:t>
            </w:r>
            <w:r w:rsidR="00471A33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 xml:space="preserve">muestra </w:t>
            </w:r>
            <w:r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>“</w:t>
            </w:r>
            <w:r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>Arte</w:t>
            </w:r>
            <w:r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 xml:space="preserve"> Libre y Feliz”</w:t>
            </w:r>
          </w:p>
        </w:tc>
        <w:tc>
          <w:tcPr>
            <w:tcW w:w="2273" w:type="dxa"/>
          </w:tcPr>
          <w:p w:rsidR="009738C9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7E0021"/>
                <w:kern w:val="1"/>
                <w:sz w:val="20"/>
                <w:szCs w:val="20"/>
                <w:lang w:eastAsia="zh-CN" w:bidi="hi-IN"/>
              </w:rPr>
              <w:t>AT: Taller de Huerta</w:t>
            </w:r>
          </w:p>
          <w:p w:rsidR="009738C9" w:rsidRDefault="00091ADB" w:rsidP="00685CDE">
            <w:pPr>
              <w:rPr>
                <w:rFonts w:ascii="Arial" w:eastAsia="Noto Sans CJK SC Regular" w:hAnsi="Arial" w:cs="FreeSans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sz w:val="20"/>
                <w:szCs w:val="20"/>
                <w:lang w:eastAsia="zh-CN" w:bidi="hi-IN"/>
              </w:rPr>
              <w:t>Terminamos</w:t>
            </w:r>
            <w:r w:rsidR="00471A33">
              <w:rPr>
                <w:rFonts w:ascii="Arial" w:eastAsia="Noto Sans CJK SC Regular" w:hAnsi="Arial" w:cs="FreeSans"/>
                <w:sz w:val="20"/>
                <w:szCs w:val="20"/>
                <w:lang w:eastAsia="zh-CN" w:bidi="hi-IN"/>
              </w:rPr>
              <w:t xml:space="preserve"> de decorar</w:t>
            </w:r>
            <w:r>
              <w:rPr>
                <w:rFonts w:ascii="Arial" w:eastAsia="Noto Sans CJK SC Regular" w:hAnsi="Arial" w:cs="FreeSans"/>
                <w:sz w:val="20"/>
                <w:szCs w:val="20"/>
                <w:lang w:eastAsia="zh-CN" w:bidi="hi-IN"/>
              </w:rPr>
              <w:t xml:space="preserve"> nuestras</w:t>
            </w:r>
            <w:r w:rsidR="009738C9">
              <w:rPr>
                <w:rFonts w:ascii="Arial" w:eastAsia="Noto Sans CJK SC Regular" w:hAnsi="Arial" w:cs="FreeSans"/>
                <w:sz w:val="20"/>
                <w:szCs w:val="20"/>
                <w:lang w:eastAsia="zh-CN" w:bidi="hi-IN"/>
              </w:rPr>
              <w:t xml:space="preserve"> macetas colgantes.</w:t>
            </w:r>
          </w:p>
          <w:p w:rsidR="00471A33" w:rsidRPr="007B1E79" w:rsidRDefault="00471A33" w:rsidP="00685CDE">
            <w:pPr>
              <w:rPr>
                <w:rFonts w:ascii="Arial" w:eastAsia="Noto Sans CJK SC Regular" w:hAnsi="Arial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2280" w:type="dxa"/>
          </w:tcPr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738C9" w:rsidRPr="00AE61F0" w:rsidTr="00685CDE">
        <w:trPr>
          <w:trHeight w:val="498"/>
        </w:trPr>
        <w:tc>
          <w:tcPr>
            <w:tcW w:w="2263" w:type="dxa"/>
          </w:tcPr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75" w:type="dxa"/>
          </w:tcPr>
          <w:p w:rsidR="009738C9" w:rsidRPr="00091ADB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CA79FB">
              <w:rPr>
                <w:rFonts w:ascii="Arial" w:eastAsia="Arial" w:hAnsi="Arial" w:cs="Arial"/>
                <w:b/>
                <w:color w:val="006600"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="00091ADB">
              <w:rPr>
                <w:rFonts w:ascii="Arial" w:eastAsia="Noto Sans CJK SC Regular" w:hAnsi="Arial" w:cs="FreeSans"/>
                <w:color w:val="006600"/>
                <w:kern w:val="1"/>
                <w:sz w:val="20"/>
                <w:szCs w:val="20"/>
                <w:lang w:eastAsia="zh-CN" w:bidi="hi-IN"/>
              </w:rPr>
              <w:t>15:3</w:t>
            </w:r>
            <w:r w:rsidRPr="00091ADB">
              <w:rPr>
                <w:rFonts w:ascii="Arial" w:eastAsia="Noto Sans CJK SC Regular" w:hAnsi="Arial" w:cs="FreeSans"/>
                <w:color w:val="006600"/>
                <w:kern w:val="1"/>
                <w:sz w:val="20"/>
                <w:szCs w:val="20"/>
                <w:lang w:eastAsia="zh-CN" w:bidi="hi-IN"/>
              </w:rPr>
              <w:t xml:space="preserve">0 </w:t>
            </w:r>
          </w:p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091ADB">
              <w:rPr>
                <w:rFonts w:ascii="Arial" w:eastAsia="Arial" w:hAnsi="Arial" w:cs="Arial"/>
                <w:color w:val="006600"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091ADB">
              <w:rPr>
                <w:rFonts w:ascii="Arial" w:eastAsia="Noto Sans CJK SC Regular" w:hAnsi="Arial" w:cs="FreeSans"/>
                <w:color w:val="006600"/>
                <w:kern w:val="1"/>
                <w:sz w:val="20"/>
                <w:szCs w:val="20"/>
                <w:lang w:eastAsia="zh-CN" w:bidi="hi-IN"/>
              </w:rPr>
              <w:t>SALIDA</w:t>
            </w:r>
            <w:r w:rsidRPr="00AE61F0">
              <w:rPr>
                <w:rFonts w:ascii="Arial" w:eastAsia="Noto Sans CJK SC Regular" w:hAnsi="Arial" w:cs="FreeSans"/>
                <w:color w:val="006600"/>
                <w:kern w:val="1"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2269" w:type="dxa"/>
          </w:tcPr>
          <w:p w:rsidR="009738C9" w:rsidRPr="00AE61F0" w:rsidRDefault="00091ADB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Noto Sans CJK SC Regular" w:hAnsi="Arial" w:cs="FreeSans"/>
                <w:color w:val="006600"/>
                <w:kern w:val="1"/>
                <w:sz w:val="20"/>
                <w:szCs w:val="20"/>
                <w:lang w:eastAsia="zh-CN" w:bidi="hi-IN"/>
              </w:rPr>
              <w:t>15</w:t>
            </w:r>
            <w:r w:rsidR="009738C9" w:rsidRPr="00AE61F0">
              <w:rPr>
                <w:rFonts w:ascii="Arial" w:eastAsia="Noto Sans CJK SC Regular" w:hAnsi="Arial" w:cs="FreeSans"/>
                <w:color w:val="006600"/>
                <w:kern w:val="1"/>
                <w:sz w:val="20"/>
                <w:szCs w:val="20"/>
                <w:lang w:eastAsia="zh-CN" w:bidi="hi-IN"/>
              </w:rPr>
              <w:t xml:space="preserve">:30 </w:t>
            </w:r>
          </w:p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Arial" w:hAnsi="Arial" w:cs="Arial"/>
                <w:color w:val="006600"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AE61F0">
              <w:rPr>
                <w:rFonts w:ascii="Arial" w:eastAsia="Noto Sans CJK SC Regular" w:hAnsi="Arial" w:cs="FreeSans"/>
                <w:color w:val="006600"/>
                <w:kern w:val="1"/>
                <w:sz w:val="20"/>
                <w:szCs w:val="20"/>
                <w:lang w:eastAsia="zh-CN" w:bidi="hi-IN"/>
              </w:rPr>
              <w:t xml:space="preserve">SALIDA  </w:t>
            </w:r>
          </w:p>
        </w:tc>
        <w:tc>
          <w:tcPr>
            <w:tcW w:w="2260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006600"/>
                <w:kern w:val="1"/>
                <w:sz w:val="20"/>
                <w:szCs w:val="20"/>
                <w:lang w:eastAsia="zh-CN" w:bidi="hi-IN"/>
              </w:rPr>
              <w:t xml:space="preserve">15:30 </w:t>
            </w:r>
          </w:p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Arial" w:hAnsi="Arial" w:cs="Arial"/>
                <w:color w:val="006600"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AE61F0">
              <w:rPr>
                <w:rFonts w:ascii="Arial" w:eastAsia="Noto Sans CJK SC Regular" w:hAnsi="Arial" w:cs="FreeSans"/>
                <w:color w:val="006600"/>
                <w:kern w:val="1"/>
                <w:sz w:val="20"/>
                <w:szCs w:val="20"/>
                <w:lang w:eastAsia="zh-CN" w:bidi="hi-IN"/>
              </w:rPr>
              <w:t xml:space="preserve">SALIDA  </w:t>
            </w:r>
          </w:p>
        </w:tc>
        <w:tc>
          <w:tcPr>
            <w:tcW w:w="2273" w:type="dxa"/>
          </w:tcPr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Arial" w:hAnsi="Arial" w:cs="Arial"/>
                <w:color w:val="006600"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AE61F0">
              <w:rPr>
                <w:rFonts w:ascii="Arial" w:eastAsia="Noto Sans CJK SC Regular" w:hAnsi="Arial" w:cs="FreeSans"/>
                <w:color w:val="006600"/>
                <w:kern w:val="1"/>
                <w:sz w:val="20"/>
                <w:szCs w:val="20"/>
                <w:lang w:eastAsia="zh-CN" w:bidi="hi-IN"/>
              </w:rPr>
              <w:t xml:space="preserve">15:30  </w:t>
            </w:r>
          </w:p>
          <w:p w:rsidR="009738C9" w:rsidRPr="00AE61F0" w:rsidRDefault="009738C9" w:rsidP="00685CDE">
            <w:pPr>
              <w:suppressLineNumbers/>
              <w:suppressAutoHyphens/>
              <w:jc w:val="center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Arial" w:hAnsi="Arial" w:cs="Arial"/>
                <w:color w:val="006600"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AE61F0">
              <w:rPr>
                <w:rFonts w:ascii="Arial" w:eastAsia="Noto Sans CJK SC Regular" w:hAnsi="Arial" w:cs="FreeSans"/>
                <w:color w:val="006600"/>
                <w:kern w:val="1"/>
                <w:sz w:val="20"/>
                <w:szCs w:val="20"/>
                <w:lang w:eastAsia="zh-CN" w:bidi="hi-IN"/>
              </w:rPr>
              <w:t xml:space="preserve">SALIDA  </w:t>
            </w:r>
          </w:p>
        </w:tc>
        <w:tc>
          <w:tcPr>
            <w:tcW w:w="2280" w:type="dxa"/>
          </w:tcPr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738C9" w:rsidRPr="00AE61F0" w:rsidTr="00685CDE">
        <w:trPr>
          <w:trHeight w:val="862"/>
        </w:trPr>
        <w:tc>
          <w:tcPr>
            <w:tcW w:w="2263" w:type="dxa"/>
          </w:tcPr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b/>
                <w:bCs/>
                <w:color w:val="FF0000"/>
                <w:kern w:val="1"/>
                <w:sz w:val="20"/>
                <w:szCs w:val="20"/>
                <w:lang w:eastAsia="zh-CN" w:bidi="hi-IN"/>
              </w:rPr>
              <w:t xml:space="preserve">OBSERVACIONES: </w:t>
            </w:r>
          </w:p>
        </w:tc>
        <w:tc>
          <w:tcPr>
            <w:tcW w:w="2275" w:type="dxa"/>
          </w:tcPr>
          <w:p w:rsidR="009738C9" w:rsidRPr="00AE61F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69" w:type="dxa"/>
          </w:tcPr>
          <w:p w:rsidR="009738C9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Pre-básica y Básica:</w:t>
            </w:r>
          </w:p>
          <w:p w:rsidR="009738C9" w:rsidRPr="00B01B4E" w:rsidRDefault="009738C9" w:rsidP="00CD3BC5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16"/>
                <w:szCs w:val="16"/>
                <w:lang w:eastAsia="zh-CN" w:bidi="hi-IN"/>
              </w:rPr>
            </w:pPr>
            <w:r w:rsidRPr="00B01B4E">
              <w:rPr>
                <w:rFonts w:ascii="Arial" w:eastAsia="Noto Sans CJK SC Regular" w:hAnsi="Arial" w:cs="FreeSans"/>
                <w:kern w:val="1"/>
                <w:sz w:val="16"/>
                <w:szCs w:val="16"/>
                <w:lang w:eastAsia="zh-CN" w:bidi="hi-IN"/>
              </w:rPr>
              <w:t>ENVIAR</w:t>
            </w:r>
            <w:r>
              <w:rPr>
                <w:rFonts w:ascii="Arial" w:eastAsia="Noto Sans CJK SC Regular" w:hAnsi="Arial" w:cs="FreeSans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="00091ADB">
              <w:rPr>
                <w:rFonts w:ascii="Arial" w:eastAsia="Noto Sans CJK SC Regular" w:hAnsi="Arial" w:cs="FreeSans"/>
                <w:kern w:val="1"/>
                <w:sz w:val="16"/>
                <w:szCs w:val="16"/>
                <w:lang w:eastAsia="zh-CN" w:bidi="hi-IN"/>
              </w:rPr>
              <w:t xml:space="preserve">1 PLÁTANO MADURO, 1 HUEVO, 1/2 TAZA DE MIEL, 1/2 </w:t>
            </w:r>
            <w:r w:rsidR="00CD3BC5">
              <w:rPr>
                <w:rFonts w:ascii="Arial" w:eastAsia="Noto Sans CJK SC Regular" w:hAnsi="Arial" w:cs="FreeSans"/>
                <w:kern w:val="1"/>
                <w:sz w:val="16"/>
                <w:szCs w:val="16"/>
                <w:lang w:eastAsia="zh-CN" w:bidi="hi-IN"/>
              </w:rPr>
              <w:t>TAZA DE AVENA MOLIDA</w:t>
            </w:r>
            <w:r w:rsidR="00091ADB">
              <w:rPr>
                <w:rFonts w:ascii="Arial" w:eastAsia="Noto Sans CJK SC Regular" w:hAnsi="Arial" w:cs="FreeSans"/>
                <w:kern w:val="1"/>
                <w:sz w:val="16"/>
                <w:szCs w:val="16"/>
                <w:lang w:eastAsia="zh-CN" w:bidi="hi-IN"/>
              </w:rPr>
              <w:t>, 1/2 TAZA DE CHIPS DE CACAO AMARGO.</w:t>
            </w:r>
          </w:p>
        </w:tc>
        <w:tc>
          <w:tcPr>
            <w:tcW w:w="2260" w:type="dxa"/>
          </w:tcPr>
          <w:p w:rsidR="009738C9" w:rsidRPr="005B7990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sz w:val="18"/>
                <w:szCs w:val="18"/>
                <w:lang w:eastAsia="zh-CN" w:bidi="hi-IN"/>
              </w:rPr>
            </w:pPr>
          </w:p>
        </w:tc>
        <w:tc>
          <w:tcPr>
            <w:tcW w:w="2273" w:type="dxa"/>
          </w:tcPr>
          <w:p w:rsidR="009738C9" w:rsidRDefault="009738C9" w:rsidP="00786EB2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</w:pPr>
            <w:r w:rsidRPr="00AE61F0">
              <w:rPr>
                <w:rFonts w:ascii="Arial" w:eastAsia="Noto Sans CJK SC Regular" w:hAnsi="Arial" w:cs="FreeSans"/>
                <w:color w:val="FF0000"/>
                <w:kern w:val="1"/>
                <w:sz w:val="20"/>
                <w:szCs w:val="20"/>
                <w:lang w:eastAsia="zh-CN" w:bidi="hi-IN"/>
              </w:rPr>
              <w:t>Pre-básica y Básica:</w:t>
            </w:r>
            <w:r w:rsidRPr="00AE61F0">
              <w:rPr>
                <w:rFonts w:ascii="Arial" w:eastAsia="Noto Sans CJK SC Regular" w:hAnsi="Arial" w:cs="FreeSans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786EB2" w:rsidRPr="00786EB2" w:rsidRDefault="00786EB2" w:rsidP="00786EB2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sz w:val="16"/>
                <w:szCs w:val="16"/>
                <w:lang w:eastAsia="zh-CN" w:bidi="hi-IN"/>
              </w:rPr>
            </w:pPr>
            <w:r w:rsidRPr="00786EB2">
              <w:rPr>
                <w:rFonts w:ascii="Arial" w:eastAsia="Noto Sans CJK SC Regular" w:hAnsi="Arial" w:cs="FreeSans"/>
                <w:kern w:val="1"/>
                <w:sz w:val="16"/>
                <w:szCs w:val="16"/>
                <w:lang w:eastAsia="zh-CN" w:bidi="hi-IN"/>
              </w:rPr>
              <w:t xml:space="preserve">ENVIAR DISTINTOS TIPOS DE DECORACIONES QUE </w:t>
            </w:r>
            <w:r w:rsidRPr="00786EB2">
              <w:rPr>
                <w:rFonts w:ascii="Arial" w:eastAsia="Noto Sans CJK SC Regular" w:hAnsi="Arial" w:cs="FreeSans"/>
                <w:b/>
                <w:kern w:val="1"/>
                <w:sz w:val="16"/>
                <w:szCs w:val="16"/>
                <w:lang w:eastAsia="zh-CN" w:bidi="hi-IN"/>
              </w:rPr>
              <w:t>NO SEAN DE PLÁSTICO</w:t>
            </w:r>
            <w:r w:rsidR="00CD3BC5">
              <w:rPr>
                <w:rFonts w:ascii="Arial" w:eastAsia="Noto Sans CJK SC Regular" w:hAnsi="Arial" w:cs="FreeSans"/>
                <w:kern w:val="1"/>
                <w:sz w:val="16"/>
                <w:szCs w:val="16"/>
                <w:lang w:eastAsia="zh-CN" w:bidi="hi-IN"/>
              </w:rPr>
              <w:t>, PARA LA MUESTRA ARTÍSTICA</w:t>
            </w:r>
            <w:r w:rsidR="00471A33">
              <w:rPr>
                <w:rFonts w:ascii="Arial" w:eastAsia="Noto Sans CJK SC Regular" w:hAnsi="Arial" w:cs="FreeSans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2280" w:type="dxa"/>
          </w:tcPr>
          <w:p w:rsidR="009738C9" w:rsidRPr="007A17A2" w:rsidRDefault="007A17A2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b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7A17A2">
              <w:rPr>
                <w:rFonts w:ascii="Arial" w:eastAsia="Noto Sans CJK SC Regular" w:hAnsi="Arial" w:cs="FreeSans"/>
                <w:b/>
                <w:color w:val="FF0000"/>
                <w:kern w:val="1"/>
                <w:sz w:val="20"/>
                <w:szCs w:val="20"/>
                <w:lang w:eastAsia="zh-CN" w:bidi="hi-IN"/>
              </w:rPr>
              <w:t>Llegada de familias y amigos/as a las 11.45 horas.</w:t>
            </w:r>
          </w:p>
          <w:p w:rsidR="009738C9" w:rsidRPr="001B104C" w:rsidRDefault="009738C9" w:rsidP="00685CDE">
            <w:pPr>
              <w:suppressLineNumbers/>
              <w:suppressAutoHyphens/>
              <w:snapToGrid w:val="0"/>
              <w:rPr>
                <w:rFonts w:ascii="Arial" w:eastAsia="Noto Sans CJK SC Regular" w:hAnsi="Arial" w:cs="FreeSans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:rsidR="009738C9" w:rsidRPr="00AE61F0" w:rsidRDefault="009738C9" w:rsidP="009738C9">
      <w:pPr>
        <w:suppressAutoHyphens/>
        <w:spacing w:after="0" w:line="240" w:lineRule="auto"/>
        <w:rPr>
          <w:rFonts w:ascii="Arial" w:eastAsia="Noto Sans CJK SC Regular" w:hAnsi="Arial" w:cs="FreeSans"/>
          <w:kern w:val="1"/>
          <w:sz w:val="21"/>
          <w:szCs w:val="21"/>
          <w:lang w:eastAsia="zh-CN" w:bidi="hi-IN"/>
        </w:rPr>
      </w:pPr>
    </w:p>
    <w:p w:rsidR="009738C9" w:rsidRPr="00AE61F0" w:rsidRDefault="009738C9" w:rsidP="009738C9">
      <w:pPr>
        <w:suppressAutoHyphens/>
        <w:spacing w:after="0" w:line="240" w:lineRule="auto"/>
        <w:rPr>
          <w:rFonts w:ascii="Arial" w:eastAsia="Noto Sans CJK SC Regular" w:hAnsi="Arial" w:cs="FreeSans"/>
          <w:kern w:val="1"/>
          <w:sz w:val="24"/>
          <w:szCs w:val="24"/>
          <w:lang w:eastAsia="zh-CN" w:bidi="hi-IN"/>
        </w:rPr>
      </w:pPr>
    </w:p>
    <w:p w:rsidR="009738C9" w:rsidRDefault="009738C9" w:rsidP="009738C9"/>
    <w:p w:rsidR="00006D44" w:rsidRDefault="00006D44"/>
    <w:sectPr w:rsidR="00006D44" w:rsidSect="009738C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C9"/>
    <w:rsid w:val="00006D44"/>
    <w:rsid w:val="00034160"/>
    <w:rsid w:val="00091ADB"/>
    <w:rsid w:val="0011029D"/>
    <w:rsid w:val="00123ADE"/>
    <w:rsid w:val="00364B2A"/>
    <w:rsid w:val="003E1300"/>
    <w:rsid w:val="00471A33"/>
    <w:rsid w:val="006644CB"/>
    <w:rsid w:val="007676AB"/>
    <w:rsid w:val="00786EB2"/>
    <w:rsid w:val="007A17A2"/>
    <w:rsid w:val="008C46A7"/>
    <w:rsid w:val="009738C9"/>
    <w:rsid w:val="009F7AC5"/>
    <w:rsid w:val="00B44E95"/>
    <w:rsid w:val="00CD3BC5"/>
    <w:rsid w:val="00F26124"/>
    <w:rsid w:val="00F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5103"/>
  <w15:chartTrackingRefBased/>
  <w15:docId w15:val="{1ED393AA-DAC6-4F6D-98D1-C5E9C596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1Claro-nfasis2">
    <w:name w:val="Grid Table 1 Light Accent 2"/>
    <w:basedOn w:val="Tablanormal"/>
    <w:uiPriority w:val="46"/>
    <w:rsid w:val="009738C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Valdés Guerrero</dc:creator>
  <cp:keywords/>
  <dc:description/>
  <cp:lastModifiedBy>Ximena Valdés Guerrero</cp:lastModifiedBy>
  <cp:revision>7</cp:revision>
  <dcterms:created xsi:type="dcterms:W3CDTF">2019-05-11T18:51:00Z</dcterms:created>
  <dcterms:modified xsi:type="dcterms:W3CDTF">2019-05-12T00:43:00Z</dcterms:modified>
</cp:coreProperties>
</file>